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A0" w:rsidRPr="00044A4F" w:rsidRDefault="000B41A0" w:rsidP="000B41A0">
      <w:pPr>
        <w:pStyle w:val="NormalWeb"/>
        <w:spacing w:after="360" w:afterAutospacing="0"/>
        <w:jc w:val="center"/>
        <w:rPr>
          <w:rFonts w:ascii="Times New Roman" w:hAnsi="Times New Roman" w:cs="Times New Roman"/>
          <w:b/>
          <w:sz w:val="36"/>
          <w:szCs w:val="36"/>
        </w:rPr>
      </w:pPr>
      <w:r>
        <w:rPr>
          <w:rFonts w:ascii="Times New Roman" w:hAnsi="Times New Roman" w:cs="Times New Roman"/>
          <w:b/>
          <w:sz w:val="34"/>
          <w:szCs w:val="34"/>
        </w:rPr>
        <w:br/>
      </w:r>
      <w:proofErr w:type="spellStart"/>
      <w:r w:rsidRPr="00044A4F">
        <w:rPr>
          <w:rFonts w:ascii="Times New Roman" w:hAnsi="Times New Roman" w:cs="Times New Roman"/>
          <w:b/>
          <w:sz w:val="36"/>
          <w:szCs w:val="36"/>
        </w:rPr>
        <w:t>PDHonline</w:t>
      </w:r>
      <w:proofErr w:type="spellEnd"/>
      <w:r w:rsidRPr="00044A4F">
        <w:rPr>
          <w:rFonts w:ascii="Times New Roman" w:hAnsi="Times New Roman" w:cs="Times New Roman"/>
          <w:b/>
          <w:sz w:val="36"/>
          <w:szCs w:val="36"/>
        </w:rPr>
        <w:t xml:space="preserve"> Course H140 (2 PDH)</w:t>
      </w:r>
    </w:p>
    <w:p w:rsidR="000B41A0" w:rsidRPr="004A72EC" w:rsidRDefault="00A507E5" w:rsidP="000B41A0">
      <w:pPr>
        <w:pStyle w:val="NormalWeb"/>
        <w:ind w:left="375"/>
        <w:jc w:val="center"/>
        <w:rPr>
          <w:rFonts w:ascii="Times New Roman" w:hAnsi="Times New Roman" w:cs="Times New Roman"/>
          <w:bCs/>
          <w:sz w:val="32"/>
          <w:szCs w:val="32"/>
        </w:rPr>
      </w:pPr>
      <w:r>
        <w:rPr>
          <w:rFonts w:ascii="Times New Roman" w:hAnsi="Times New Roman" w:cs="Times New Roman"/>
          <w:bCs/>
          <w:noProof/>
          <w:sz w:val="32"/>
          <w:szCs w:val="32"/>
        </w:rPr>
        <w:pict>
          <v:shapetype id="_x0000_t32" coordsize="21600,21600" o:spt="32" o:oned="t" path="m,l21600,21600e" filled="f">
            <v:path arrowok="t" fillok="f" o:connecttype="none"/>
            <o:lock v:ext="edit" shapetype="t"/>
          </v:shapetype>
          <v:shape id="AutoShape 82" o:spid="_x0000_s1026" type="#_x0000_t32" style="position:absolute;left:0;text-align:left;margin-left:-7.15pt;margin-top:-5.95pt;width:468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"/>
        </w:pict>
      </w:r>
    </w:p>
    <w:p w:rsidR="000B41A0" w:rsidRPr="00484C71" w:rsidRDefault="000B41A0" w:rsidP="000B41A0">
      <w:pPr>
        <w:jc w:val="center"/>
        <w:rPr>
          <w:b/>
          <w:color w:val="C00000"/>
          <w:sz w:val="48"/>
          <w:szCs w:val="48"/>
        </w:rPr>
      </w:pPr>
      <w:r w:rsidRPr="00484C71">
        <w:rPr>
          <w:b/>
          <w:color w:val="C00000"/>
          <w:sz w:val="48"/>
          <w:szCs w:val="48"/>
        </w:rPr>
        <w:t xml:space="preserve">Open Channel Hydraulics III </w:t>
      </w:r>
    </w:p>
    <w:p w:rsidR="000B41A0" w:rsidRPr="00484C71" w:rsidRDefault="000B41A0" w:rsidP="000B41A0">
      <w:pPr>
        <w:jc w:val="center"/>
        <w:rPr>
          <w:color w:val="C00000"/>
          <w:sz w:val="32"/>
          <w:szCs w:val="32"/>
        </w:rPr>
      </w:pPr>
      <w:r w:rsidRPr="00484C71">
        <w:rPr>
          <w:b/>
          <w:color w:val="C00000"/>
          <w:sz w:val="48"/>
          <w:szCs w:val="48"/>
        </w:rPr>
        <w:t>- Sharp-crested Weirs</w:t>
      </w:r>
    </w:p>
    <w:p w:rsidR="000B41A0" w:rsidRPr="00484C71" w:rsidRDefault="000B41A0" w:rsidP="000B41A0">
      <w:pPr>
        <w:jc w:val="center"/>
        <w:rPr>
          <w:color w:val="C00000"/>
          <w:sz w:val="32"/>
          <w:szCs w:val="32"/>
        </w:rPr>
      </w:pPr>
    </w:p>
    <w:p w:rsidR="000B41A0" w:rsidRDefault="000B41A0" w:rsidP="000B41A0">
      <w:pPr>
        <w:jc w:val="center"/>
        <w:rPr>
          <w:color w:val="000000"/>
          <w:sz w:val="32"/>
          <w:szCs w:val="32"/>
        </w:rPr>
      </w:pPr>
    </w:p>
    <w:p w:rsidR="000B41A0" w:rsidRDefault="000B41A0" w:rsidP="000B41A0">
      <w:pPr>
        <w:jc w:val="center"/>
        <w:rPr>
          <w:color w:val="000000"/>
          <w:sz w:val="32"/>
          <w:szCs w:val="32"/>
        </w:rPr>
      </w:pPr>
    </w:p>
    <w:p w:rsidR="000B41A0" w:rsidRPr="004A72EC" w:rsidRDefault="000B41A0" w:rsidP="000B41A0">
      <w:pPr>
        <w:jc w:val="center"/>
        <w:rPr>
          <w:color w:val="000000"/>
          <w:sz w:val="32"/>
          <w:szCs w:val="32"/>
        </w:rPr>
      </w:pPr>
    </w:p>
    <w:p w:rsidR="000B41A0" w:rsidRPr="004A72EC" w:rsidRDefault="000B41A0" w:rsidP="000B41A0">
      <w:pPr>
        <w:jc w:val="center"/>
        <w:rPr>
          <w:b/>
          <w:i/>
          <w:iCs/>
          <w:sz w:val="28"/>
          <w:szCs w:val="28"/>
        </w:rPr>
      </w:pPr>
      <w:r w:rsidRPr="004A72EC">
        <w:rPr>
          <w:b/>
          <w:i/>
          <w:iCs/>
          <w:sz w:val="28"/>
          <w:szCs w:val="28"/>
        </w:rPr>
        <w:t>Harlan H. Bengtson, Ph.D., P.E.</w:t>
      </w:r>
    </w:p>
    <w:p w:rsidR="000B41A0" w:rsidRPr="004A72EC" w:rsidRDefault="000B41A0" w:rsidP="000B41A0">
      <w:pPr>
        <w:pStyle w:val="NormalWeb"/>
        <w:jc w:val="center"/>
        <w:rPr>
          <w:rFonts w:ascii="Times New Roman" w:hAnsi="Times New Roman" w:cs="Times New Roman"/>
          <w:b/>
          <w:bCs/>
          <w:color w:val="000000"/>
          <w:szCs w:val="27"/>
        </w:rPr>
      </w:pPr>
    </w:p>
    <w:p w:rsidR="000B41A0" w:rsidRPr="004A72EC" w:rsidRDefault="000B41A0" w:rsidP="000B41A0">
      <w:pPr>
        <w:pStyle w:val="NormalWeb"/>
        <w:jc w:val="center"/>
        <w:rPr>
          <w:rFonts w:ascii="Times New Roman" w:hAnsi="Times New Roman" w:cs="Times New Roman"/>
          <w:b/>
          <w:bCs/>
          <w:color w:val="000000"/>
          <w:szCs w:val="27"/>
        </w:rPr>
      </w:pPr>
    </w:p>
    <w:p w:rsidR="000B41A0" w:rsidRPr="004A72EC" w:rsidRDefault="000B41A0" w:rsidP="000B41A0">
      <w:pPr>
        <w:pStyle w:val="NormalWeb"/>
        <w:jc w:val="center"/>
        <w:rPr>
          <w:rFonts w:ascii="Times New Roman" w:hAnsi="Times New Roman" w:cs="Times New Roman"/>
          <w:b/>
          <w:bCs/>
          <w:szCs w:val="27"/>
        </w:rPr>
      </w:pPr>
    </w:p>
    <w:p w:rsidR="000B41A0" w:rsidRPr="004A72EC" w:rsidRDefault="000B41A0" w:rsidP="000B41A0">
      <w:pPr>
        <w:pStyle w:val="NormalWeb"/>
        <w:jc w:val="center"/>
        <w:rPr>
          <w:rFonts w:ascii="Times New Roman" w:hAnsi="Times New Roman" w:cs="Times New Roman"/>
          <w:szCs w:val="27"/>
        </w:rPr>
      </w:pPr>
      <w:r w:rsidRPr="004A72EC">
        <w:rPr>
          <w:rFonts w:ascii="Times New Roman" w:hAnsi="Times New Roman" w:cs="Times New Roman"/>
          <w:b/>
          <w:bCs/>
          <w:szCs w:val="27"/>
        </w:rPr>
        <w:t>20</w:t>
      </w:r>
      <w:r w:rsidR="00C25B01">
        <w:rPr>
          <w:rFonts w:ascii="Times New Roman" w:hAnsi="Times New Roman" w:cs="Times New Roman"/>
          <w:b/>
          <w:bCs/>
          <w:szCs w:val="27"/>
        </w:rPr>
        <w:t>20</w:t>
      </w:r>
    </w:p>
    <w:p w:rsidR="000B41A0" w:rsidRPr="004A72EC" w:rsidRDefault="000B41A0" w:rsidP="000B41A0">
      <w:pPr>
        <w:pStyle w:val="NormalWeb"/>
        <w:ind w:left="375"/>
        <w:rPr>
          <w:rFonts w:ascii="Times New Roman" w:hAnsi="Times New Roman" w:cs="Times New Roman"/>
        </w:rPr>
      </w:pPr>
    </w:p>
    <w:p w:rsidR="000B41A0" w:rsidRDefault="000B41A0" w:rsidP="000B41A0">
      <w:pPr>
        <w:pStyle w:val="NormalWeb"/>
        <w:ind w:left="375"/>
        <w:rPr>
          <w:rFonts w:ascii="Times New Roman" w:hAnsi="Times New Roman" w:cs="Times New Roman"/>
        </w:rPr>
      </w:pPr>
    </w:p>
    <w:p w:rsidR="000B41A0" w:rsidRPr="004A72EC" w:rsidRDefault="000B41A0" w:rsidP="000B41A0">
      <w:pPr>
        <w:pStyle w:val="NormalWeb"/>
        <w:ind w:left="375"/>
        <w:rPr>
          <w:rFonts w:ascii="Times New Roman" w:hAnsi="Times New Roman" w:cs="Times New Roman"/>
        </w:rPr>
      </w:pPr>
    </w:p>
    <w:p w:rsidR="000B41A0" w:rsidRPr="004A72EC" w:rsidRDefault="000B41A0" w:rsidP="000B41A0">
      <w:pPr>
        <w:pStyle w:val="NormalWeb"/>
        <w:rPr>
          <w:rFonts w:ascii="Times New Roman" w:hAnsi="Times New Roman" w:cs="Times New Roman"/>
        </w:rPr>
      </w:pPr>
    </w:p>
    <w:p w:rsidR="000B41A0" w:rsidRPr="000E0D82" w:rsidRDefault="000B41A0" w:rsidP="000B41A0">
      <w:pPr>
        <w:pStyle w:val="NormalWeb1"/>
        <w:jc w:val="center"/>
        <w:rPr>
          <w:sz w:val="32"/>
          <w:szCs w:val="32"/>
        </w:rPr>
      </w:pPr>
      <w:r w:rsidRPr="000E0D82">
        <w:rPr>
          <w:b/>
          <w:bCs/>
          <w:sz w:val="32"/>
          <w:szCs w:val="32"/>
        </w:rPr>
        <w:t xml:space="preserve">PDH Online | </w:t>
      </w:r>
      <w:smartTag w:uri="urn:schemas-microsoft-com:office:smarttags" w:element="place">
        <w:smartTag w:uri="urn:schemas-microsoft-com:office:smarttags" w:element="PlaceName">
          <w:r w:rsidRPr="000E0D82">
            <w:rPr>
              <w:b/>
              <w:bCs/>
              <w:sz w:val="32"/>
              <w:szCs w:val="32"/>
            </w:rPr>
            <w:t>PDH</w:t>
          </w:r>
        </w:smartTag>
        <w:r w:rsidRPr="000E0D82">
          <w:rPr>
            <w:b/>
            <w:bCs/>
            <w:sz w:val="32"/>
            <w:szCs w:val="32"/>
          </w:rPr>
          <w:t xml:space="preserve"> </w:t>
        </w:r>
        <w:smartTag w:uri="urn:schemas-microsoft-com:office:smarttags" w:element="PlaceType">
          <w:r w:rsidRPr="000E0D82">
            <w:rPr>
              <w:b/>
              <w:bCs/>
              <w:sz w:val="32"/>
              <w:szCs w:val="32"/>
            </w:rPr>
            <w:t>Center</w:t>
          </w:r>
        </w:smartTag>
      </w:smartTag>
      <w:r w:rsidRPr="000E0D82">
        <w:rPr>
          <w:b/>
          <w:bCs/>
          <w:sz w:val="32"/>
          <w:szCs w:val="32"/>
        </w:rPr>
        <w:t xml:space="preserve"> </w:t>
      </w:r>
    </w:p>
    <w:p w:rsidR="000B41A0" w:rsidRPr="000E0D82" w:rsidRDefault="000B41A0" w:rsidP="000B41A0">
      <w:pPr>
        <w:pStyle w:val="Normal1"/>
        <w:jc w:val="center"/>
      </w:pPr>
      <w:r w:rsidRPr="000E0D82">
        <w:rPr>
          <w:sz w:val="20"/>
          <w:szCs w:val="20"/>
        </w:rPr>
        <w:t> </w:t>
      </w:r>
    </w:p>
    <w:p w:rsidR="000B41A0" w:rsidRDefault="000B41A0" w:rsidP="000B41A0">
      <w:pPr>
        <w:pStyle w:val="Normal1"/>
        <w:jc w:val="center"/>
      </w:pPr>
      <w:r>
        <w:t xml:space="preserve">5272 Meadow </w:t>
      </w:r>
      <w:smartTag w:uri="urn:schemas-microsoft-com:office:smarttags" w:element="Street">
        <w:smartTag w:uri="urn:schemas-microsoft-com:office:smarttags" w:element="address">
          <w:r>
            <w:t>Estates Drive</w:t>
          </w:r>
        </w:smartTag>
      </w:smartTag>
    </w:p>
    <w:p w:rsidR="000B41A0" w:rsidRPr="00C25B01" w:rsidRDefault="000B41A0" w:rsidP="000B41A0">
      <w:pPr>
        <w:pStyle w:val="Normal1"/>
        <w:jc w:val="center"/>
        <w:rPr>
          <w:lang w:val="fr-CA"/>
        </w:rPr>
      </w:pPr>
      <w:r w:rsidRPr="00C25B01">
        <w:rPr>
          <w:lang w:val="fr-CA"/>
        </w:rPr>
        <w:t>Fairfax, VA 22030-6658</w:t>
      </w:r>
    </w:p>
    <w:p w:rsidR="000B41A0" w:rsidRPr="00C25B01" w:rsidRDefault="000B41A0" w:rsidP="000B41A0">
      <w:pPr>
        <w:pStyle w:val="Normal1"/>
        <w:jc w:val="center"/>
        <w:rPr>
          <w:lang w:val="fr-CA"/>
        </w:rPr>
      </w:pPr>
      <w:r w:rsidRPr="00C25B01">
        <w:rPr>
          <w:lang w:val="fr-CA"/>
        </w:rPr>
        <w:t xml:space="preserve">Phone: </w:t>
      </w:r>
      <w:r w:rsidR="00326298" w:rsidRPr="00326298">
        <w:rPr>
          <w:rStyle w:val="yshortcuts"/>
          <w:lang w:val="fr-CA"/>
        </w:rPr>
        <w:t>(571) 295-4410</w:t>
      </w:r>
    </w:p>
    <w:p w:rsidR="000B41A0" w:rsidRPr="00C25B01" w:rsidRDefault="00A507E5" w:rsidP="000B41A0">
      <w:pPr>
        <w:pStyle w:val="Normal1"/>
        <w:jc w:val="center"/>
        <w:rPr>
          <w:color w:val="1F497D"/>
          <w:lang w:val="fr-CA"/>
        </w:rPr>
      </w:pPr>
      <w:hyperlink r:id="rId7" w:history="1">
        <w:r w:rsidR="000B41A0" w:rsidRPr="00C25B01">
          <w:rPr>
            <w:rStyle w:val="Hyperlink"/>
            <w:lang w:val="fr-CA"/>
          </w:rPr>
          <w:t>www.PDHonline.com</w:t>
        </w:r>
      </w:hyperlink>
    </w:p>
    <w:p w:rsidR="000B41A0" w:rsidRPr="000E0D82" w:rsidRDefault="00A507E5" w:rsidP="000B41A0">
      <w:pPr>
        <w:pStyle w:val="Normal1"/>
        <w:jc w:val="center"/>
      </w:pPr>
      <w:hyperlink r:id="rId8" w:history="1">
        <w:r w:rsidR="000B41A0" w:rsidRPr="004B11BF">
          <w:rPr>
            <w:rStyle w:val="Hyperlink"/>
          </w:rPr>
          <w:t>www.PDHcenter.org</w:t>
        </w:r>
      </w:hyperlink>
    </w:p>
    <w:p w:rsidR="000B41A0" w:rsidRDefault="000B41A0" w:rsidP="000B41A0">
      <w:pPr>
        <w:jc w:val="center"/>
        <w:rPr>
          <w:rFonts w:ascii="Verdana" w:hAnsi="Verdana"/>
        </w:rPr>
      </w:pPr>
      <w:r>
        <w:rPr>
          <w:rFonts w:ascii="Verdana" w:hAnsi="Verdana"/>
        </w:rPr>
        <w:br w:type="page"/>
      </w:r>
    </w:p>
    <w:p w:rsidR="000B41A0" w:rsidRDefault="000B41A0" w:rsidP="000B41A0">
      <w:pPr>
        <w:jc w:val="center"/>
        <w:rPr>
          <w:rFonts w:ascii="Verdana" w:hAnsi="Verdana"/>
        </w:rPr>
      </w:pPr>
    </w:p>
    <w:p w:rsidR="000B41A0" w:rsidRPr="00484C71" w:rsidRDefault="000B41A0" w:rsidP="000B41A0">
      <w:pPr>
        <w:jc w:val="center"/>
        <w:rPr>
          <w:color w:val="C00000"/>
          <w:sz w:val="36"/>
          <w:szCs w:val="36"/>
        </w:rPr>
      </w:pPr>
      <w:r w:rsidRPr="00484C71">
        <w:rPr>
          <w:b/>
          <w:color w:val="C00000"/>
          <w:sz w:val="36"/>
          <w:szCs w:val="36"/>
        </w:rPr>
        <w:t>Open Channel Hydraulics III - Sharp-crested Weirs</w:t>
      </w:r>
    </w:p>
    <w:p w:rsidR="000B41A0" w:rsidRPr="004A72EC" w:rsidRDefault="000B41A0" w:rsidP="000B41A0">
      <w:pPr>
        <w:jc w:val="center"/>
        <w:rPr>
          <w:color w:val="000000"/>
          <w:sz w:val="32"/>
          <w:szCs w:val="32"/>
        </w:rPr>
      </w:pPr>
    </w:p>
    <w:p w:rsidR="000B41A0" w:rsidRPr="00EC33A0" w:rsidRDefault="000B41A0" w:rsidP="000B41A0">
      <w:pPr>
        <w:jc w:val="center"/>
        <w:rPr>
          <w:bCs/>
          <w:i/>
          <w:iCs/>
        </w:rPr>
      </w:pPr>
      <w:r w:rsidRPr="00EC33A0">
        <w:rPr>
          <w:bCs/>
          <w:i/>
          <w:iCs/>
        </w:rPr>
        <w:t>Harlan H. Bengtson, Ph.D., P.E.</w:t>
      </w:r>
    </w:p>
    <w:p w:rsidR="000B41A0" w:rsidRDefault="000B41A0" w:rsidP="000B41A0">
      <w:pPr>
        <w:jc w:val="center"/>
        <w:rPr>
          <w:rFonts w:ascii="Verdana" w:hAnsi="Verdana"/>
          <w:i/>
          <w:iCs/>
          <w:sz w:val="20"/>
        </w:rPr>
      </w:pPr>
    </w:p>
    <w:p w:rsidR="000B41A0" w:rsidRDefault="000B41A0" w:rsidP="000B41A0">
      <w:pPr>
        <w:jc w:val="center"/>
        <w:rPr>
          <w:rFonts w:ascii="Verdana" w:hAnsi="Verdana"/>
          <w:sz w:val="20"/>
        </w:rPr>
      </w:pPr>
    </w:p>
    <w:p w:rsidR="000B41A0" w:rsidRDefault="000B41A0" w:rsidP="000B41A0">
      <w:pPr>
        <w:jc w:val="center"/>
        <w:rPr>
          <w:sz w:val="16"/>
        </w:rPr>
      </w:pPr>
    </w:p>
    <w:p w:rsidR="000B41A0" w:rsidRDefault="000B41A0" w:rsidP="000B41A0">
      <w:pPr>
        <w:rPr>
          <w:b/>
          <w:sz w:val="36"/>
        </w:rPr>
      </w:pPr>
    </w:p>
    <w:p w:rsidR="000B41A0" w:rsidRDefault="000B41A0" w:rsidP="00044A4F">
      <w:pPr>
        <w:pStyle w:val="Heading1"/>
      </w:pPr>
      <w:r>
        <w:t>1.</w:t>
      </w:r>
      <w:r w:rsidR="00EC33A0">
        <w:t xml:space="preserve"> </w:t>
      </w:r>
      <w:r>
        <w:t>Introduction</w:t>
      </w:r>
    </w:p>
    <w:p w:rsidR="000B41A0" w:rsidRDefault="000B41A0" w:rsidP="000B41A0">
      <w:pPr>
        <w:pStyle w:val="BodyText"/>
      </w:pPr>
    </w:p>
    <w:p w:rsidR="000B41A0" w:rsidRPr="00EC33A0" w:rsidRDefault="000B41A0" w:rsidP="00EC33A0">
      <w:pPr>
        <w:pStyle w:val="BodyText"/>
      </w:pPr>
      <w:r w:rsidRPr="00EC33A0">
        <w:t>This course is intended to be taken after the course, H138, “Open Channel Hydraulics I – Uniform Flow.”  It will be assumed that anyone taking this course is familiar with the major classifications used for open channel flow (steady or unsteady state, laminar or turbulent flow, uniform or non-uniform flow, and critical, subcritical or supercritical flow) and with equations and calculations for uniform open channel flow.</w:t>
      </w:r>
    </w:p>
    <w:p w:rsidR="000B41A0" w:rsidRPr="00EC33A0" w:rsidRDefault="000B41A0" w:rsidP="00EC33A0">
      <w:pPr>
        <w:pStyle w:val="BodyText"/>
      </w:pPr>
    </w:p>
    <w:p w:rsidR="000B41A0" w:rsidRPr="00EC33A0" w:rsidRDefault="000B41A0" w:rsidP="00EC33A0">
      <w:pPr>
        <w:pStyle w:val="BodyText"/>
      </w:pPr>
      <w:r w:rsidRPr="00EC33A0">
        <w:t xml:space="preserve">A weir, widely used for measurement of open channel flow rate, consists of an obstruction in the path of flow.  Water rises above the obstruction to flow over it, and the height of water above the obstruction can be correlated with the flow rate.  The top of the weir, over which the liquid flows, is called the </w:t>
      </w:r>
      <w:r w:rsidRPr="00EC33A0">
        <w:rPr>
          <w:b/>
          <w:bCs/>
        </w:rPr>
        <w:t>crest</w:t>
      </w:r>
      <w:r w:rsidRPr="00EC33A0">
        <w:t xml:space="preserve"> of the weir.  Two commonly used types of weir are the sharp-crested weir and broad-crested weir.  The sharp-crested weir will be covered in this course.   The emphasis will be on calculations used for flow rate over the various types of sharp-crested weirs, but there will also be information on guidelines for installation and use of sharp-crested weirs.</w:t>
      </w:r>
    </w:p>
    <w:p w:rsidR="000B41A0" w:rsidRDefault="000B41A0" w:rsidP="000B41A0">
      <w:pPr>
        <w:pStyle w:val="BodyText"/>
        <w:rPr>
          <w:b/>
          <w:color w:val="0000FF"/>
        </w:rPr>
      </w:pPr>
    </w:p>
    <w:p w:rsidR="000B41A0" w:rsidRDefault="000B41A0" w:rsidP="00EC33A0">
      <w:pPr>
        <w:pStyle w:val="Heading1"/>
      </w:pPr>
      <w:r>
        <w:t>2.</w:t>
      </w:r>
      <w:r w:rsidR="00EC33A0">
        <w:t xml:space="preserve"> </w:t>
      </w:r>
      <w:r>
        <w:t>General Information on Sharp-Crested Weirs</w:t>
      </w:r>
    </w:p>
    <w:p w:rsidR="000B41A0" w:rsidRDefault="000B41A0" w:rsidP="000B41A0">
      <w:pPr>
        <w:pStyle w:val="BodyText"/>
        <w:spacing w:line="340" w:lineRule="atLeast"/>
      </w:pPr>
    </w:p>
    <w:p w:rsidR="000B41A0" w:rsidRPr="00EC33A0" w:rsidRDefault="000B41A0" w:rsidP="00EC33A0">
      <w:pPr>
        <w:pStyle w:val="BodyText"/>
      </w:pPr>
      <w:r w:rsidRPr="00EC33A0">
        <w:t>A sharp-crested weir is a vertical flat plate with a sharp edge at the top, over which the liquid must flow in order to drop into the pool below the weir.  Figure 1, on the next page, shows a longitudinal section of flow over a sharp-crested weir.</w:t>
      </w:r>
    </w:p>
    <w:p w:rsidR="000B41A0" w:rsidRPr="00EC33A0" w:rsidRDefault="000B41A0" w:rsidP="00EC33A0">
      <w:pPr>
        <w:pStyle w:val="BodyText"/>
      </w:pPr>
      <w:r w:rsidRPr="00EC33A0">
        <w:br/>
        <w:t>Some of the terminology used in connection with sharp-crested weirs will be presented and discussed briefly here.  As shown in Figure 1, nappe is a term used to refer to the sheet of water flowing over the weir.  Drawdown, as shown in Figure 1, occurs upstream of the weir plate due to the acceleration of the water as it approaches the weir.  Free flow is said to occur with a sharp-crested weir, when</w:t>
      </w:r>
    </w:p>
    <w:p w:rsidR="000B41A0" w:rsidRPr="00EC33A0" w:rsidRDefault="000B41A0" w:rsidP="00EC33A0">
      <w:pPr>
        <w:pStyle w:val="BodyText"/>
        <w:jc w:val="center"/>
      </w:pPr>
      <w:r w:rsidRPr="00EC33A0">
        <w:object w:dxaOrig="5204" w:dyaOrig="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105.75pt" o:ole="">
            <v:imagedata r:id="rId9" o:title=""/>
          </v:shape>
          <o:OLEObject Type="Embed" ProgID="PBrush" ShapeID="_x0000_i1025" DrawAspect="Content" ObjectID="_1824488567" r:id="rId10"/>
        </w:object>
      </w:r>
    </w:p>
    <w:p w:rsidR="000B41A0" w:rsidRPr="00EC33A0" w:rsidRDefault="000B41A0" w:rsidP="00EC33A0">
      <w:pPr>
        <w:pStyle w:val="BodyText"/>
        <w:jc w:val="center"/>
      </w:pPr>
    </w:p>
    <w:p w:rsidR="000B41A0" w:rsidRPr="00EC33A0" w:rsidRDefault="000B41A0" w:rsidP="00EC33A0">
      <w:pPr>
        <w:pStyle w:val="BodyText"/>
        <w:jc w:val="center"/>
      </w:pPr>
      <w:r w:rsidRPr="00EC33A0">
        <w:t>Figure 1. Longitudinal Section, Flow Over Sharp-crested Weir</w:t>
      </w:r>
    </w:p>
    <w:p w:rsidR="000B41A0" w:rsidRPr="00EC33A0" w:rsidRDefault="000B41A0" w:rsidP="00EC33A0">
      <w:pPr>
        <w:pStyle w:val="BodyText"/>
      </w:pPr>
    </w:p>
    <w:p w:rsidR="000B41A0" w:rsidRPr="00EC33A0" w:rsidRDefault="000B41A0" w:rsidP="00EC33A0">
      <w:pPr>
        <w:pStyle w:val="BodyText"/>
      </w:pPr>
      <w:r w:rsidRPr="00EC33A0">
        <w:t>there is free access of air under the nappe.  The Velocity of approach is equal to the discharge, Q, divided by the cross-sectional area of flow at the head measuring station, which should be upstream far enough that it is not affected by the drawdown.  The condition which occurs when downstream water rises above the weir crest elevation is called submerged flow or a submerged weir.  The equations to be discussed for sharp-crested weirs all require free flow conditions.  Accurate measurement of flow rate is not possible under submerged flow conditions.</w:t>
      </w:r>
    </w:p>
    <w:p w:rsidR="000B41A0" w:rsidRPr="00EC33A0" w:rsidRDefault="000B41A0" w:rsidP="00EC33A0">
      <w:pPr>
        <w:pStyle w:val="BodyText"/>
      </w:pPr>
    </w:p>
    <w:p w:rsidR="000B41A0" w:rsidRDefault="000B41A0" w:rsidP="00EC33A0">
      <w:pPr>
        <w:pStyle w:val="BodyText"/>
      </w:pPr>
      <w:r w:rsidRPr="00EC33A0">
        <w:t>The three common sharp-crested weir shapes shown in Figure 2 will be considered in some detail in this course.  These shapes are suppressed rectangular, V-notch, and contracted rectangular.</w:t>
      </w:r>
    </w:p>
    <w:p w:rsidR="000B41A0" w:rsidRDefault="000B41A0" w:rsidP="000B41A0">
      <w:pPr>
        <w:pStyle w:val="BodyText"/>
        <w:spacing w:line="340" w:lineRule="atLeast"/>
        <w:rPr>
          <w:sz w:val="72"/>
        </w:rPr>
      </w:pPr>
    </w:p>
    <w:p w:rsidR="000B41A0" w:rsidRDefault="000B41A0" w:rsidP="00EC33A0">
      <w:pPr>
        <w:pStyle w:val="BodyText"/>
        <w:jc w:val="center"/>
      </w:pPr>
      <w:r>
        <w:object w:dxaOrig="7694" w:dyaOrig="2505">
          <v:shape id="_x0000_i1026" type="#_x0000_t75" style="width:384.75pt;height:125.25pt" o:ole="">
            <v:imagedata r:id="rId11" o:title=""/>
          </v:shape>
          <o:OLEObject Type="Embed" ProgID="PBrush" ShapeID="_x0000_i1026" DrawAspect="Content" ObjectID="_1824488568" r:id="rId12"/>
        </w:object>
      </w:r>
    </w:p>
    <w:p w:rsidR="000B41A0" w:rsidRDefault="000B41A0" w:rsidP="00EC33A0">
      <w:pPr>
        <w:pStyle w:val="BodyText"/>
        <w:jc w:val="center"/>
        <w:rPr>
          <w:sz w:val="20"/>
        </w:rPr>
      </w:pPr>
    </w:p>
    <w:p w:rsidR="000B41A0" w:rsidRDefault="000B41A0" w:rsidP="00EC33A0">
      <w:pPr>
        <w:pStyle w:val="BodyText"/>
        <w:jc w:val="center"/>
      </w:pPr>
      <w:r>
        <w:t>Figure 2.  Common Sharp-crested Weir Shapes</w:t>
      </w:r>
    </w:p>
    <w:p w:rsidR="000B41A0" w:rsidRPr="00EC33A0" w:rsidRDefault="000B41A0" w:rsidP="000B41A0">
      <w:pPr>
        <w:pStyle w:val="BodyText"/>
      </w:pPr>
    </w:p>
    <w:p w:rsidR="000B41A0" w:rsidRDefault="000B41A0" w:rsidP="000B41A0">
      <w:pPr>
        <w:pStyle w:val="BodyText"/>
        <w:spacing w:line="340" w:lineRule="atLeast"/>
      </w:pPr>
      <w:r>
        <w:t xml:space="preserve">The reference for the equations, graphs, etc to be used for calculating flow rate over a weir from measured values such as the head over the weir and various weir parameters, will be the 2001 revision, of the 1997 third edition, of the </w:t>
      </w:r>
      <w:r>
        <w:rPr>
          <w:i/>
          <w:iCs/>
        </w:rPr>
        <w:t>Water Measurement Manual</w:t>
      </w:r>
      <w:r>
        <w:t xml:space="preserve">, produced by the U.S. Dept. of the Interior, Bureau of Reclamation.  </w:t>
      </w:r>
      <w:r>
        <w:rPr>
          <w:i/>
          <w:iCs/>
        </w:rPr>
        <w:t>Water Measurement Manual</w:t>
      </w:r>
      <w:r>
        <w:t xml:space="preserve"> is available for on-line use or free download at: </w:t>
      </w:r>
      <w:hyperlink r:id="rId13" w:history="1">
        <w:r>
          <w:rPr>
            <w:rStyle w:val="Hyperlink"/>
          </w:rPr>
          <w:t>http://www.usbr.gov/pmts/hydraulics_lab/pubs/wmm/index.htm</w:t>
        </w:r>
      </w:hyperlink>
      <w:r>
        <w:t xml:space="preserve"> .  This reference has </w:t>
      </w:r>
      <w:r>
        <w:rPr>
          <w:u w:val="single"/>
        </w:rPr>
        <w:t>very</w:t>
      </w:r>
      <w:r>
        <w:t xml:space="preserve"> </w:t>
      </w:r>
      <w:r>
        <w:lastRenderedPageBreak/>
        <w:t>extensive coverage of water flow rate measurement.  It is primarily oriented toward open channel flow, but has some discussion of pipe flow (closed conduit pressurized flow) also.</w:t>
      </w:r>
    </w:p>
    <w:p w:rsidR="000B41A0" w:rsidRPr="00EC33A0" w:rsidRDefault="000B41A0" w:rsidP="000B41A0">
      <w:pPr>
        <w:pStyle w:val="BodyText"/>
        <w:spacing w:line="340" w:lineRule="atLeast"/>
      </w:pPr>
    </w:p>
    <w:p w:rsidR="000B41A0" w:rsidRDefault="000B41A0" w:rsidP="00EC33A0">
      <w:pPr>
        <w:pStyle w:val="Heading1"/>
      </w:pPr>
      <w:r>
        <w:t>3.</w:t>
      </w:r>
      <w:r w:rsidR="00EC33A0">
        <w:t xml:space="preserve"> </w:t>
      </w:r>
      <w:r>
        <w:t>Suppressed Rectangular Weirs</w:t>
      </w:r>
    </w:p>
    <w:p w:rsidR="000B41A0" w:rsidRDefault="000B41A0" w:rsidP="000B41A0">
      <w:pPr>
        <w:pStyle w:val="BodyText"/>
        <w:spacing w:line="340" w:lineRule="atLeast"/>
        <w:rPr>
          <w:b/>
          <w:bCs/>
        </w:rPr>
      </w:pPr>
    </w:p>
    <w:p w:rsidR="000B41A0" w:rsidRDefault="000B41A0" w:rsidP="000B41A0">
      <w:pPr>
        <w:pStyle w:val="BodyText"/>
        <w:spacing w:line="340" w:lineRule="atLeast"/>
      </w:pPr>
      <w:r>
        <w:t xml:space="preserve">The </w:t>
      </w:r>
      <w:r>
        <w:rPr>
          <w:b/>
          <w:bCs/>
        </w:rPr>
        <w:t>suppressed</w:t>
      </w:r>
      <w:r>
        <w:t xml:space="preserve"> </w:t>
      </w:r>
      <w:r>
        <w:rPr>
          <w:b/>
          <w:bCs/>
        </w:rPr>
        <w:t xml:space="preserve">rectangular, </w:t>
      </w:r>
      <w:r>
        <w:t xml:space="preserve">sharp-crested weir, shown in Figure 2 (a), has the weir length equal to the width of the channel.  The term suppressed is used to mean that the end contractions, as shown in Figure 2 (c), are suppressed (not present).  </w:t>
      </w:r>
    </w:p>
    <w:p w:rsidR="000B41A0" w:rsidRDefault="000B41A0" w:rsidP="000B41A0">
      <w:pPr>
        <w:pStyle w:val="BodyText"/>
        <w:spacing w:line="340" w:lineRule="atLeast"/>
      </w:pPr>
      <w:r>
        <w:rPr>
          <w:b/>
          <w:bCs/>
        </w:rPr>
        <w:t xml:space="preserve">The </w:t>
      </w:r>
      <w:proofErr w:type="spellStart"/>
      <w:r>
        <w:rPr>
          <w:b/>
          <w:bCs/>
        </w:rPr>
        <w:t>Kindsvater</w:t>
      </w:r>
      <w:proofErr w:type="spellEnd"/>
      <w:r>
        <w:rPr>
          <w:b/>
          <w:bCs/>
        </w:rPr>
        <w:t>-Carter method</w:t>
      </w:r>
      <w:r>
        <w:rPr>
          <w:rFonts w:ascii="TimesNewRomanPSMT" w:hAnsi="TimesNewRomanPSMT"/>
        </w:rPr>
        <w:t xml:space="preserve"> (from ref #3 for this course) is recommended in </w:t>
      </w:r>
      <w:r>
        <w:rPr>
          <w:i/>
          <w:iCs/>
        </w:rPr>
        <w:t>Water Measurement Manual</w:t>
      </w:r>
      <w:r>
        <w:t>, as a method with flexibility and a wide range of applicability.  This method, for a sharp-crested rectangular weir, will be presented and discussed here.  A more simplified equation, which works well if particular requirements are met, will then be presented and discussed as another alternative.</w:t>
      </w:r>
    </w:p>
    <w:p w:rsidR="000B41A0" w:rsidRDefault="000B41A0" w:rsidP="00EC33A0">
      <w:pPr>
        <w:pStyle w:val="BodyText"/>
      </w:pPr>
      <w:r>
        <w:t xml:space="preserve">The </w:t>
      </w:r>
      <w:proofErr w:type="spellStart"/>
      <w:r>
        <w:t>Kindsvater</w:t>
      </w:r>
      <w:proofErr w:type="spellEnd"/>
      <w:r>
        <w:t>-Carter equation for a rectangular, sharp-crested weir (suppressed or contracted) is:</w:t>
      </w:r>
    </w:p>
    <w:p w:rsidR="000B41A0" w:rsidRDefault="000B41A0" w:rsidP="00EC33A0">
      <w:pPr>
        <w:pStyle w:val="BodyText"/>
        <w:rPr>
          <w:sz w:val="16"/>
        </w:rPr>
      </w:pPr>
    </w:p>
    <w:p w:rsidR="000B41A0" w:rsidRDefault="000B41A0" w:rsidP="00EC33A0">
      <w:pPr>
        <w:pStyle w:val="BodyText"/>
        <w:jc w:val="center"/>
      </w:pPr>
      <w:r>
        <w:t>Q = C</w:t>
      </w:r>
      <w:r>
        <w:rPr>
          <w:szCs w:val="16"/>
          <w:vertAlign w:val="subscript"/>
        </w:rPr>
        <w:t>e</w:t>
      </w:r>
      <w:r>
        <w:rPr>
          <w:szCs w:val="16"/>
        </w:rPr>
        <w:t xml:space="preserve"> </w:t>
      </w:r>
      <w:r>
        <w:t>L</w:t>
      </w:r>
      <w:r>
        <w:rPr>
          <w:szCs w:val="16"/>
          <w:vertAlign w:val="subscript"/>
        </w:rPr>
        <w:t>e</w:t>
      </w:r>
      <w:r>
        <w:rPr>
          <w:szCs w:val="16"/>
        </w:rPr>
        <w:t xml:space="preserve"> H</w:t>
      </w:r>
      <w:r>
        <w:rPr>
          <w:szCs w:val="16"/>
          <w:vertAlign w:val="subscript"/>
        </w:rPr>
        <w:t>e</w:t>
      </w:r>
      <w:r>
        <w:rPr>
          <w:szCs w:val="16"/>
          <w:vertAlign w:val="superscript"/>
        </w:rPr>
        <w:t>3/2</w:t>
      </w:r>
      <w:r>
        <w:rPr>
          <w:szCs w:val="16"/>
        </w:rPr>
        <w:t xml:space="preserve"> </w:t>
      </w:r>
      <w:r>
        <w:rPr>
          <w:szCs w:val="16"/>
        </w:rPr>
        <w:tab/>
      </w:r>
      <w:r>
        <w:rPr>
          <w:szCs w:val="16"/>
        </w:rPr>
        <w:tab/>
      </w:r>
      <w:r>
        <w:rPr>
          <w:szCs w:val="16"/>
        </w:rPr>
        <w:tab/>
      </w:r>
      <w:r>
        <w:rPr>
          <w:szCs w:val="16"/>
        </w:rPr>
        <w:tab/>
      </w:r>
      <w:r>
        <w:rPr>
          <w:szCs w:val="16"/>
        </w:rPr>
        <w:tab/>
        <w:t>(1)</w:t>
      </w:r>
    </w:p>
    <w:p w:rsidR="000B41A0" w:rsidRDefault="000B41A0" w:rsidP="00EC33A0">
      <w:pPr>
        <w:pStyle w:val="BodyText"/>
        <w:rPr>
          <w:sz w:val="16"/>
        </w:rPr>
      </w:pPr>
    </w:p>
    <w:p w:rsidR="000B41A0" w:rsidRDefault="000B41A0" w:rsidP="00EC33A0">
      <w:pPr>
        <w:pStyle w:val="BodyText"/>
      </w:pPr>
      <w:r>
        <w:t>where:</w:t>
      </w:r>
    </w:p>
    <w:p w:rsidR="000B41A0" w:rsidRDefault="000B41A0" w:rsidP="00EC33A0">
      <w:pPr>
        <w:pStyle w:val="BodyText"/>
        <w:rPr>
          <w:sz w:val="20"/>
        </w:rPr>
      </w:pPr>
    </w:p>
    <w:p w:rsidR="000B41A0" w:rsidRDefault="000B41A0" w:rsidP="00EC33A0">
      <w:pPr>
        <w:pStyle w:val="BodyText"/>
        <w:ind w:left="720"/>
      </w:pPr>
      <w:r>
        <w:t>Q  =  discharge, ft</w:t>
      </w:r>
      <w:r>
        <w:rPr>
          <w:szCs w:val="16"/>
          <w:vertAlign w:val="superscript"/>
        </w:rPr>
        <w:t>3</w:t>
      </w:r>
      <w:r>
        <w:t>/s</w:t>
      </w:r>
    </w:p>
    <w:p w:rsidR="000B41A0" w:rsidRDefault="000B41A0" w:rsidP="00EC33A0">
      <w:pPr>
        <w:pStyle w:val="BodyText"/>
        <w:ind w:left="720"/>
      </w:pPr>
      <w:r>
        <w:t>e  =  a subscript denoting "effective"</w:t>
      </w:r>
    </w:p>
    <w:p w:rsidR="000B41A0" w:rsidRDefault="000B41A0" w:rsidP="00EC33A0">
      <w:pPr>
        <w:pStyle w:val="BodyText"/>
        <w:ind w:left="720"/>
      </w:pPr>
      <w:r>
        <w:t>C</w:t>
      </w:r>
      <w:r>
        <w:rPr>
          <w:szCs w:val="16"/>
          <w:vertAlign w:val="subscript"/>
        </w:rPr>
        <w:t>e</w:t>
      </w:r>
      <w:r>
        <w:rPr>
          <w:szCs w:val="16"/>
        </w:rPr>
        <w:t xml:space="preserve">  </w:t>
      </w:r>
      <w:r>
        <w:t>=  effective coefficient of discharge, ft</w:t>
      </w:r>
      <w:r>
        <w:rPr>
          <w:szCs w:val="16"/>
          <w:vertAlign w:val="superscript"/>
        </w:rPr>
        <w:t>1/2</w:t>
      </w:r>
      <w:r>
        <w:t>/s</w:t>
      </w:r>
    </w:p>
    <w:p w:rsidR="000B41A0" w:rsidRDefault="000B41A0" w:rsidP="00EC33A0">
      <w:pPr>
        <w:pStyle w:val="BodyText"/>
        <w:ind w:left="720"/>
        <w:rPr>
          <w:szCs w:val="16"/>
        </w:rPr>
      </w:pPr>
      <w:r>
        <w:t>L</w:t>
      </w:r>
      <w:r>
        <w:rPr>
          <w:szCs w:val="16"/>
          <w:vertAlign w:val="subscript"/>
        </w:rPr>
        <w:t>e</w:t>
      </w:r>
      <w:r>
        <w:rPr>
          <w:szCs w:val="16"/>
        </w:rPr>
        <w:t xml:space="preserve">  </w:t>
      </w:r>
      <w:r>
        <w:t>=  L  +  k</w:t>
      </w:r>
      <w:r>
        <w:rPr>
          <w:szCs w:val="16"/>
          <w:vertAlign w:val="subscript"/>
        </w:rPr>
        <w:t>b</w:t>
      </w:r>
    </w:p>
    <w:p w:rsidR="000B41A0" w:rsidRDefault="000B41A0" w:rsidP="00EC33A0">
      <w:pPr>
        <w:pStyle w:val="BodyText"/>
        <w:ind w:left="720"/>
      </w:pPr>
      <w:r>
        <w:t>H</w:t>
      </w:r>
      <w:r>
        <w:rPr>
          <w:szCs w:val="16"/>
          <w:vertAlign w:val="subscript"/>
        </w:rPr>
        <w:t>e</w:t>
      </w:r>
      <w:r>
        <w:rPr>
          <w:szCs w:val="16"/>
        </w:rPr>
        <w:t xml:space="preserve">  </w:t>
      </w:r>
      <w:r>
        <w:t>=  H</w:t>
      </w:r>
      <w:r>
        <w:rPr>
          <w:szCs w:val="16"/>
        </w:rPr>
        <w:t xml:space="preserve">  </w:t>
      </w:r>
      <w:r>
        <w:t xml:space="preserve">+  </w:t>
      </w:r>
      <w:proofErr w:type="spellStart"/>
      <w:r>
        <w:t>k</w:t>
      </w:r>
      <w:r>
        <w:rPr>
          <w:szCs w:val="16"/>
          <w:vertAlign w:val="subscript"/>
        </w:rPr>
        <w:t>h</w:t>
      </w:r>
      <w:proofErr w:type="spellEnd"/>
    </w:p>
    <w:p w:rsidR="000B41A0" w:rsidRDefault="000B41A0" w:rsidP="00EC33A0">
      <w:pPr>
        <w:pStyle w:val="BodyText"/>
        <w:ind w:left="720"/>
      </w:pPr>
    </w:p>
    <w:p w:rsidR="000B41A0" w:rsidRDefault="000B41A0" w:rsidP="00EC33A0">
      <w:pPr>
        <w:pStyle w:val="BodyText"/>
        <w:ind w:left="720"/>
      </w:pPr>
      <w:r>
        <w:t>In these relationships:</w:t>
      </w:r>
    </w:p>
    <w:p w:rsidR="000B41A0" w:rsidRDefault="000B41A0" w:rsidP="00EC33A0">
      <w:pPr>
        <w:pStyle w:val="BodyText"/>
        <w:ind w:left="720"/>
      </w:pPr>
    </w:p>
    <w:p w:rsidR="000B41A0" w:rsidRDefault="000B41A0" w:rsidP="00EC33A0">
      <w:pPr>
        <w:pStyle w:val="BodyText"/>
        <w:ind w:left="720"/>
      </w:pPr>
      <w:r>
        <w:t>k</w:t>
      </w:r>
      <w:r>
        <w:rPr>
          <w:szCs w:val="16"/>
          <w:vertAlign w:val="subscript"/>
        </w:rPr>
        <w:t>b</w:t>
      </w:r>
      <w:r>
        <w:rPr>
          <w:szCs w:val="16"/>
        </w:rPr>
        <w:t xml:space="preserve"> </w:t>
      </w:r>
      <w:r>
        <w:t>= a correction factor to obtain effective weir length</w:t>
      </w:r>
    </w:p>
    <w:p w:rsidR="000B41A0" w:rsidRDefault="000B41A0" w:rsidP="00EC33A0">
      <w:pPr>
        <w:pStyle w:val="BodyText"/>
        <w:ind w:left="720"/>
      </w:pPr>
      <w:r>
        <w:t>L = measured length of weir crest</w:t>
      </w:r>
    </w:p>
    <w:p w:rsidR="000B41A0" w:rsidRDefault="000B41A0" w:rsidP="00EC33A0">
      <w:pPr>
        <w:pStyle w:val="BodyText"/>
        <w:ind w:left="720"/>
      </w:pPr>
      <w:r>
        <w:t>B = average width of approach channel, ft</w:t>
      </w:r>
    </w:p>
    <w:p w:rsidR="000B41A0" w:rsidRDefault="000B41A0" w:rsidP="00EC33A0">
      <w:pPr>
        <w:pStyle w:val="BodyText"/>
        <w:ind w:left="720"/>
      </w:pPr>
      <w:r>
        <w:t>H</w:t>
      </w:r>
      <w:r>
        <w:rPr>
          <w:szCs w:val="16"/>
        </w:rPr>
        <w:t xml:space="preserve"> </w:t>
      </w:r>
      <w:r>
        <w:t>= head measured above the weir crest, ft</w:t>
      </w:r>
    </w:p>
    <w:p w:rsidR="000B41A0" w:rsidRDefault="000B41A0" w:rsidP="00EC33A0">
      <w:pPr>
        <w:pStyle w:val="BodyText"/>
        <w:ind w:left="720"/>
      </w:pPr>
      <w:proofErr w:type="spellStart"/>
      <w:r>
        <w:t>k</w:t>
      </w:r>
      <w:r>
        <w:rPr>
          <w:szCs w:val="16"/>
          <w:vertAlign w:val="subscript"/>
        </w:rPr>
        <w:t>h</w:t>
      </w:r>
      <w:proofErr w:type="spellEnd"/>
      <w:r>
        <w:rPr>
          <w:szCs w:val="16"/>
        </w:rPr>
        <w:t xml:space="preserve"> </w:t>
      </w:r>
      <w:r>
        <w:t>= a correction factor with a value of 0.003 ft</w:t>
      </w:r>
    </w:p>
    <w:p w:rsidR="000B41A0" w:rsidRPr="00EC33A0" w:rsidRDefault="000B41A0" w:rsidP="00EC33A0">
      <w:pPr>
        <w:pStyle w:val="BodyText"/>
        <w:ind w:left="720"/>
      </w:pPr>
    </w:p>
    <w:p w:rsidR="000B41A0" w:rsidRDefault="000B41A0" w:rsidP="00EC33A0">
      <w:pPr>
        <w:pStyle w:val="BodyText"/>
      </w:pPr>
      <w:r>
        <w:t xml:space="preserve">The factor </w:t>
      </w:r>
      <w:proofErr w:type="spellStart"/>
      <w:r>
        <w:t>k</w:t>
      </w:r>
      <w:r>
        <w:rPr>
          <w:szCs w:val="16"/>
          <w:vertAlign w:val="subscript"/>
        </w:rPr>
        <w:t>h</w:t>
      </w:r>
      <w:proofErr w:type="spellEnd"/>
      <w:r>
        <w:rPr>
          <w:szCs w:val="16"/>
        </w:rPr>
        <w:t xml:space="preserve"> </w:t>
      </w:r>
      <w:r>
        <w:t>has a constant value equal to 0.003 ft.  The factor k</w:t>
      </w:r>
      <w:r>
        <w:rPr>
          <w:szCs w:val="16"/>
          <w:vertAlign w:val="subscript"/>
        </w:rPr>
        <w:t>b</w:t>
      </w:r>
      <w:r>
        <w:rPr>
          <w:szCs w:val="16"/>
        </w:rPr>
        <w:t xml:space="preserve"> </w:t>
      </w:r>
      <w:r>
        <w:t>varies with the ratio of crest length to average width of approach channel (L/B). Values of k</w:t>
      </w:r>
      <w:r>
        <w:rPr>
          <w:szCs w:val="16"/>
          <w:vertAlign w:val="subscript"/>
        </w:rPr>
        <w:t>b</w:t>
      </w:r>
      <w:r>
        <w:rPr>
          <w:szCs w:val="16"/>
        </w:rPr>
        <w:t xml:space="preserve"> </w:t>
      </w:r>
      <w:r>
        <w:t xml:space="preserve">for ratios of L/B from 0 to 1 are available from Figure 3 (as given in </w:t>
      </w:r>
      <w:r>
        <w:rPr>
          <w:i/>
          <w:iCs/>
        </w:rPr>
        <w:t>Water Measurement Manual</w:t>
      </w:r>
      <w:r>
        <w:t xml:space="preserve">). </w:t>
      </w:r>
    </w:p>
    <w:p w:rsidR="000B41A0" w:rsidRDefault="000B41A0" w:rsidP="00EC33A0">
      <w:pPr>
        <w:pStyle w:val="BodyText"/>
        <w:rPr>
          <w:sz w:val="72"/>
        </w:rPr>
      </w:pPr>
    </w:p>
    <w:p w:rsidR="000B41A0" w:rsidRDefault="000B41A0" w:rsidP="00EC33A0">
      <w:pPr>
        <w:pStyle w:val="BodyText"/>
        <w:jc w:val="center"/>
      </w:pPr>
      <w:r>
        <w:object w:dxaOrig="7981" w:dyaOrig="3180">
          <v:shape id="_x0000_i1027" type="#_x0000_t75" style="width:399pt;height:159pt" o:ole="">
            <v:imagedata r:id="rId14" o:title=""/>
          </v:shape>
          <o:OLEObject Type="Embed" ProgID="PBrush" ShapeID="_x0000_i1027" DrawAspect="Content" ObjectID="_1824488569" r:id="rId15"/>
        </w:object>
      </w:r>
    </w:p>
    <w:p w:rsidR="000B41A0" w:rsidRDefault="000B41A0" w:rsidP="00EC33A0">
      <w:pPr>
        <w:pStyle w:val="BodyText"/>
        <w:jc w:val="center"/>
      </w:pPr>
      <w:r>
        <w:t>Figure 3.  k</w:t>
      </w:r>
      <w:r>
        <w:rPr>
          <w:vertAlign w:val="subscript"/>
        </w:rPr>
        <w:t>b</w:t>
      </w:r>
      <w:r>
        <w:t xml:space="preserve"> as a function of L/B (as given in </w:t>
      </w:r>
      <w:r>
        <w:rPr>
          <w:i/>
          <w:iCs/>
        </w:rPr>
        <w:t>Water Measurement Manual</w:t>
      </w:r>
      <w:r>
        <w:t>)</w:t>
      </w:r>
    </w:p>
    <w:p w:rsidR="000B41A0" w:rsidRDefault="000B41A0" w:rsidP="00EC33A0">
      <w:pPr>
        <w:pStyle w:val="BodyText"/>
      </w:pPr>
    </w:p>
    <w:p w:rsidR="000B41A0" w:rsidRDefault="000B41A0" w:rsidP="00EC33A0">
      <w:pPr>
        <w:pStyle w:val="BodyText"/>
      </w:pPr>
      <w:r>
        <w:t>The effective coefficient of discharge, C</w:t>
      </w:r>
      <w:r>
        <w:rPr>
          <w:szCs w:val="16"/>
          <w:vertAlign w:val="subscript"/>
        </w:rPr>
        <w:t>e</w:t>
      </w:r>
      <w:r>
        <w:t>, includes effects of relative depth and relative width of the approach channel. Thus, C</w:t>
      </w:r>
      <w:r>
        <w:rPr>
          <w:szCs w:val="16"/>
          <w:vertAlign w:val="subscript"/>
        </w:rPr>
        <w:t>e</w:t>
      </w:r>
      <w:r>
        <w:rPr>
          <w:i/>
          <w:iCs/>
          <w:szCs w:val="16"/>
        </w:rPr>
        <w:t xml:space="preserve"> </w:t>
      </w:r>
      <w:r>
        <w:t>is a function of H/P and L/B.  Values of C</w:t>
      </w:r>
      <w:r>
        <w:rPr>
          <w:szCs w:val="16"/>
          <w:vertAlign w:val="subscript"/>
        </w:rPr>
        <w:t>e</w:t>
      </w:r>
      <w:r>
        <w:rPr>
          <w:szCs w:val="16"/>
        </w:rPr>
        <w:t xml:space="preserve"> </w:t>
      </w:r>
      <w:r>
        <w:t xml:space="preserve">may be obtained from the family of curves given in Figure 4 (as given in </w:t>
      </w:r>
      <w:r>
        <w:rPr>
          <w:i/>
          <w:iCs/>
        </w:rPr>
        <w:t>Water Measurement Manual</w:t>
      </w:r>
      <w:r>
        <w:t>).   Also, values of C</w:t>
      </w:r>
      <w:r>
        <w:rPr>
          <w:szCs w:val="16"/>
          <w:vertAlign w:val="subscript"/>
        </w:rPr>
        <w:t>e</w:t>
      </w:r>
      <w:r>
        <w:rPr>
          <w:szCs w:val="16"/>
        </w:rPr>
        <w:t xml:space="preserve"> </w:t>
      </w:r>
      <w:r>
        <w:t xml:space="preserve">may be calculated from the equations given after Figure 4.  </w:t>
      </w:r>
    </w:p>
    <w:p w:rsidR="000B41A0" w:rsidRDefault="000B41A0" w:rsidP="00EC33A0">
      <w:pPr>
        <w:pStyle w:val="BodyText"/>
      </w:pPr>
    </w:p>
    <w:p w:rsidR="000B41A0" w:rsidRDefault="000B41A0" w:rsidP="00EC33A0">
      <w:pPr>
        <w:pStyle w:val="BodyText"/>
      </w:pPr>
      <w:r>
        <w:t>As shown in Figure 1, P is the vertical distance to the weir crest from the approach pool invert.  (NOTE:  The term “invert” means the inside, upper surface of the channel.)</w:t>
      </w:r>
      <w:r w:rsidR="00C81B52">
        <w:t xml:space="preserve"> </w:t>
      </w:r>
    </w:p>
    <w:p w:rsidR="00C81B52" w:rsidRDefault="00C81B52" w:rsidP="00EC33A0">
      <w:pPr>
        <w:pStyle w:val="BodyText"/>
      </w:pPr>
    </w:p>
    <w:p w:rsidR="000B41A0" w:rsidRDefault="00C81B52" w:rsidP="00EC33A0">
      <w:pPr>
        <w:pStyle w:val="BodyText"/>
        <w:jc w:val="center"/>
      </w:pPr>
      <w:r>
        <w:object w:dxaOrig="5161" w:dyaOrig="5039">
          <v:shape id="_x0000_i1028" type="#_x0000_t75" style="width:309pt;height:301.5pt" o:ole="">
            <v:imagedata r:id="rId16" o:title=""/>
          </v:shape>
          <o:OLEObject Type="Embed" ProgID="PBrush" ShapeID="_x0000_i1028" DrawAspect="Content" ObjectID="_1824488570" r:id="rId17"/>
        </w:object>
      </w:r>
    </w:p>
    <w:p w:rsidR="000B41A0" w:rsidRDefault="000B41A0" w:rsidP="00EC33A0">
      <w:pPr>
        <w:pStyle w:val="BodyText"/>
        <w:jc w:val="center"/>
        <w:rPr>
          <w:rFonts w:ascii="TimesNewRomanPSMT" w:hAnsi="TimesNewRomanPSMT"/>
        </w:rPr>
      </w:pPr>
      <w:r>
        <w:rPr>
          <w:rFonts w:ascii="TimesNewRomanPSMT" w:hAnsi="TimesNewRomanPSMT"/>
        </w:rPr>
        <w:t>Figure 4.  C</w:t>
      </w:r>
      <w:r>
        <w:rPr>
          <w:rFonts w:ascii="TimesNewRomanPSMT" w:hAnsi="TimesNewRomanPSMT"/>
          <w:vertAlign w:val="subscript"/>
        </w:rPr>
        <w:t>e</w:t>
      </w:r>
      <w:r>
        <w:rPr>
          <w:rFonts w:ascii="TimesNewRomanPSMT" w:hAnsi="TimesNewRomanPSMT"/>
        </w:rPr>
        <w:t xml:space="preserve"> as a function of H/P &amp; L/B for Rect. Sharp-crested Weir</w:t>
      </w:r>
    </w:p>
    <w:p w:rsidR="000B41A0" w:rsidRPr="00C81B52" w:rsidRDefault="000B41A0" w:rsidP="00EC33A0">
      <w:pPr>
        <w:pStyle w:val="BodyText"/>
      </w:pPr>
    </w:p>
    <w:p w:rsidR="000B41A0" w:rsidRDefault="000B41A0" w:rsidP="00EC33A0">
      <w:pPr>
        <w:pStyle w:val="BodyText"/>
      </w:pPr>
      <w:r>
        <w:t>The straight lines in figure 4 have the equation form:</w:t>
      </w:r>
    </w:p>
    <w:p w:rsidR="000B41A0" w:rsidRDefault="000B41A0" w:rsidP="00EC33A0">
      <w:pPr>
        <w:pStyle w:val="BodyText"/>
        <w:rPr>
          <w:sz w:val="32"/>
        </w:rPr>
      </w:pPr>
    </w:p>
    <w:p w:rsidR="000B41A0" w:rsidRDefault="000B41A0" w:rsidP="00C81B52">
      <w:pPr>
        <w:pStyle w:val="BodyText"/>
        <w:jc w:val="center"/>
      </w:pPr>
      <w:r>
        <w:object w:dxaOrig="5564" w:dyaOrig="525">
          <v:shape id="_x0000_i1029" type="#_x0000_t75" style="width:278.25pt;height:26.25pt" o:ole="">
            <v:imagedata r:id="rId18" o:title=""/>
          </v:shape>
          <o:OLEObject Type="Embed" ProgID="PBrush" ShapeID="_x0000_i1029" DrawAspect="Content" ObjectID="_1824488571" r:id="rId19"/>
        </w:object>
      </w:r>
    </w:p>
    <w:p w:rsidR="000B41A0" w:rsidRDefault="000B41A0" w:rsidP="00EC33A0">
      <w:pPr>
        <w:pStyle w:val="BodyText"/>
        <w:rPr>
          <w:sz w:val="32"/>
        </w:rPr>
      </w:pPr>
    </w:p>
    <w:p w:rsidR="000B41A0" w:rsidRDefault="000B41A0" w:rsidP="00EC33A0">
      <w:pPr>
        <w:pStyle w:val="BodyText"/>
        <w:rPr>
          <w:szCs w:val="16"/>
        </w:rPr>
      </w:pPr>
      <w:r>
        <w:t>Where the equation constants, C</w:t>
      </w:r>
      <w:r>
        <w:rPr>
          <w:szCs w:val="16"/>
          <w:vertAlign w:val="subscript"/>
        </w:rPr>
        <w:t xml:space="preserve">1 </w:t>
      </w:r>
      <w:r>
        <w:t>and C</w:t>
      </w:r>
      <w:r>
        <w:rPr>
          <w:szCs w:val="16"/>
          <w:vertAlign w:val="subscript"/>
        </w:rPr>
        <w:t>2</w:t>
      </w:r>
      <w:r>
        <w:rPr>
          <w:szCs w:val="16"/>
        </w:rPr>
        <w:t xml:space="preserve">, in equation (2) are functions of L/B as shown in Table 1, (from </w:t>
      </w:r>
      <w:r>
        <w:rPr>
          <w:i/>
          <w:iCs/>
          <w:szCs w:val="16"/>
        </w:rPr>
        <w:t>Water Measurement Manual</w:t>
      </w:r>
      <w:r>
        <w:rPr>
          <w:szCs w:val="16"/>
        </w:rPr>
        <w:t>) given below.</w:t>
      </w:r>
    </w:p>
    <w:p w:rsidR="000B41A0" w:rsidRDefault="000B41A0" w:rsidP="000B41A0">
      <w:pPr>
        <w:autoSpaceDE w:val="0"/>
        <w:autoSpaceDN w:val="0"/>
        <w:adjustRightInd w:val="0"/>
        <w:spacing w:line="340" w:lineRule="atLeast"/>
        <w:rPr>
          <w:sz w:val="28"/>
          <w:szCs w:val="16"/>
        </w:rPr>
      </w:pPr>
    </w:p>
    <w:p w:rsidR="000B41A0" w:rsidRPr="00C81B52" w:rsidRDefault="000B41A0" w:rsidP="00C81B52">
      <w:pPr>
        <w:autoSpaceDE w:val="0"/>
        <w:autoSpaceDN w:val="0"/>
        <w:adjustRightInd w:val="0"/>
        <w:jc w:val="center"/>
      </w:pPr>
      <w:r w:rsidRPr="00C81B52">
        <w:t>Table 1.  Values of C</w:t>
      </w:r>
      <w:r w:rsidRPr="00C81B52">
        <w:rPr>
          <w:vertAlign w:val="subscript"/>
        </w:rPr>
        <w:t>1</w:t>
      </w:r>
      <w:r w:rsidRPr="00C81B52">
        <w:t xml:space="preserve"> &amp; C</w:t>
      </w:r>
      <w:r w:rsidRPr="00C81B52">
        <w:rPr>
          <w:vertAlign w:val="subscript"/>
        </w:rPr>
        <w:t>2</w:t>
      </w:r>
      <w:r w:rsidRPr="00C81B52">
        <w:t xml:space="preserve"> for equation (7)  (from </w:t>
      </w:r>
      <w:r w:rsidRPr="00C81B52">
        <w:rPr>
          <w:i/>
          <w:iCs/>
        </w:rPr>
        <w:t>Water Measurement Manual</w:t>
      </w:r>
      <w:r w:rsidRPr="00C81B52">
        <w:t>)</w:t>
      </w:r>
    </w:p>
    <w:p w:rsidR="000B41A0" w:rsidRDefault="000B41A0" w:rsidP="000B41A0">
      <w:pPr>
        <w:pStyle w:val="font5"/>
        <w:autoSpaceDE w:val="0"/>
        <w:autoSpaceDN w:val="0"/>
        <w:adjustRightInd w:val="0"/>
        <w:spacing w:before="0" w:beforeAutospacing="0" w:after="0" w:afterAutospacing="0"/>
        <w:rPr>
          <w:rFonts w:ascii="Times New Roman" w:eastAsia="Times New Roman" w:hAnsi="Times New Roman" w:cs="Times New Roman"/>
          <w:szCs w:val="16"/>
        </w:rPr>
      </w:pPr>
    </w:p>
    <w:p w:rsidR="000B41A0" w:rsidRDefault="000B41A0" w:rsidP="000B41A0">
      <w:pPr>
        <w:pStyle w:val="font5"/>
        <w:autoSpaceDE w:val="0"/>
        <w:autoSpaceDN w:val="0"/>
        <w:adjustRightInd w:val="0"/>
        <w:spacing w:before="0" w:beforeAutospacing="0" w:after="0" w:afterAutospacing="0"/>
        <w:rPr>
          <w:rFonts w:ascii="Times New Roman" w:eastAsia="Times New Roman" w:hAnsi="Times New Roman" w:cs="Times New Roman"/>
          <w:szCs w:val="16"/>
        </w:rPr>
      </w:pPr>
    </w:p>
    <w:p w:rsidR="000B41A0" w:rsidRPr="00C81B52" w:rsidRDefault="000B41A0" w:rsidP="000B41A0">
      <w:pPr>
        <w:autoSpaceDE w:val="0"/>
        <w:autoSpaceDN w:val="0"/>
        <w:adjustRightInd w:val="0"/>
      </w:pPr>
      <w:r>
        <w:rPr>
          <w:sz w:val="28"/>
        </w:rPr>
        <w:tab/>
      </w:r>
      <w:r w:rsidRPr="00C81B52">
        <w:tab/>
      </w:r>
      <w:r w:rsidRPr="00C81B52">
        <w:tab/>
        <w:t>L/B</w:t>
      </w:r>
      <w:r w:rsidRPr="00C81B52">
        <w:tab/>
      </w:r>
      <w:r w:rsidRPr="00C81B52">
        <w:tab/>
        <w:t xml:space="preserve">   C</w:t>
      </w:r>
      <w:r w:rsidRPr="00C81B52">
        <w:rPr>
          <w:vertAlign w:val="subscript"/>
        </w:rPr>
        <w:t>1</w:t>
      </w:r>
      <w:r w:rsidRPr="00C81B52">
        <w:t xml:space="preserve"> </w:t>
      </w:r>
      <w:r w:rsidRPr="00C81B52">
        <w:tab/>
      </w:r>
      <w:r w:rsidRPr="00C81B52">
        <w:tab/>
      </w:r>
      <w:r w:rsidRPr="00C81B52">
        <w:tab/>
        <w:t xml:space="preserve">  C</w:t>
      </w:r>
      <w:r w:rsidRPr="00C81B52">
        <w:rPr>
          <w:vertAlign w:val="subscript"/>
        </w:rPr>
        <w:t>2</w:t>
      </w:r>
      <w:r w:rsidRPr="00C81B52">
        <w:tab/>
      </w:r>
      <w:r w:rsidRPr="00C81B52">
        <w:tab/>
      </w:r>
    </w:p>
    <w:p w:rsidR="000B41A0" w:rsidRPr="00C81B52" w:rsidRDefault="000B41A0" w:rsidP="000B41A0">
      <w:pPr>
        <w:pStyle w:val="BodyText"/>
        <w:autoSpaceDE w:val="0"/>
        <w:autoSpaceDN w:val="0"/>
        <w:adjustRightInd w:val="0"/>
        <w:rPr>
          <w:u w:val="single"/>
        </w:rPr>
      </w:pPr>
      <w:r w:rsidRPr="00C81B52">
        <w:tab/>
      </w:r>
      <w:r w:rsidRPr="00C81B52">
        <w:tab/>
      </w:r>
      <w:r w:rsidRPr="00C81B52">
        <w:rPr>
          <w:u w:val="single"/>
        </w:rPr>
        <w:t xml:space="preserve">         </w:t>
      </w:r>
      <w:r w:rsidRPr="00C81B52">
        <w:rPr>
          <w:u w:val="single"/>
        </w:rPr>
        <w:tab/>
      </w:r>
      <w:r w:rsidRPr="00C81B52">
        <w:rPr>
          <w:u w:val="single"/>
        </w:rPr>
        <w:tab/>
        <w:t xml:space="preserve">                </w:t>
      </w:r>
      <w:r w:rsidRPr="00C81B52">
        <w:rPr>
          <w:u w:val="single"/>
        </w:rPr>
        <w:tab/>
      </w:r>
      <w:r w:rsidRPr="00C81B52">
        <w:rPr>
          <w:u w:val="single"/>
        </w:rPr>
        <w:tab/>
        <w:t xml:space="preserve">     </w:t>
      </w:r>
      <w:r w:rsidRPr="00C81B52">
        <w:rPr>
          <w:u w:val="single"/>
        </w:rPr>
        <w:tab/>
        <w:t xml:space="preserve">              </w:t>
      </w:r>
      <w:r w:rsidRPr="00C81B52">
        <w:rPr>
          <w:u w:val="single"/>
        </w:rPr>
        <w:tab/>
        <w:t xml:space="preserve"> </w:t>
      </w:r>
    </w:p>
    <w:p w:rsidR="000B41A0" w:rsidRPr="00C81B52" w:rsidRDefault="000B41A0" w:rsidP="000B41A0">
      <w:pPr>
        <w:pStyle w:val="BodyText"/>
        <w:autoSpaceDE w:val="0"/>
        <w:autoSpaceDN w:val="0"/>
        <w:adjustRightInd w:val="0"/>
      </w:pPr>
      <w:r w:rsidRPr="00C81B52">
        <w:tab/>
      </w:r>
      <w:r w:rsidRPr="00C81B52">
        <w:tab/>
      </w:r>
      <w:r w:rsidRPr="00C81B52">
        <w:tab/>
        <w:t>0.2</w:t>
      </w:r>
      <w:r w:rsidRPr="00C81B52">
        <w:tab/>
      </w:r>
      <w:r w:rsidRPr="00C81B52">
        <w:tab/>
        <w:t>-0.0087</w:t>
      </w:r>
      <w:r w:rsidRPr="00C81B52">
        <w:tab/>
      </w:r>
      <w:r w:rsidRPr="00C81B52">
        <w:tab/>
        <w:t>3.152</w:t>
      </w:r>
      <w:r w:rsidRPr="00C81B52">
        <w:tab/>
      </w:r>
      <w:r w:rsidRPr="00C81B52">
        <w:tab/>
      </w:r>
    </w:p>
    <w:p w:rsidR="000B41A0" w:rsidRPr="00C81B52" w:rsidRDefault="000B41A0" w:rsidP="000B41A0">
      <w:pPr>
        <w:pStyle w:val="BodyText"/>
        <w:autoSpaceDE w:val="0"/>
        <w:autoSpaceDN w:val="0"/>
        <w:adjustRightInd w:val="0"/>
      </w:pPr>
      <w:r w:rsidRPr="00C81B52">
        <w:tab/>
      </w:r>
      <w:r w:rsidRPr="00C81B52">
        <w:tab/>
      </w:r>
      <w:r w:rsidRPr="00C81B52">
        <w:tab/>
        <w:t>0.4</w:t>
      </w:r>
      <w:r w:rsidRPr="00C81B52">
        <w:tab/>
      </w:r>
      <w:r w:rsidRPr="00C81B52">
        <w:tab/>
        <w:t xml:space="preserve"> 0.0317</w:t>
      </w:r>
      <w:r w:rsidRPr="00C81B52">
        <w:tab/>
      </w:r>
      <w:r w:rsidRPr="00C81B52">
        <w:tab/>
        <w:t>3.164</w:t>
      </w:r>
      <w:r w:rsidRPr="00C81B52">
        <w:tab/>
      </w:r>
      <w:r w:rsidRPr="00C81B52">
        <w:tab/>
      </w:r>
    </w:p>
    <w:p w:rsidR="000B41A0" w:rsidRPr="00C81B52" w:rsidRDefault="000B41A0" w:rsidP="000B41A0">
      <w:pPr>
        <w:pStyle w:val="BodyText"/>
        <w:autoSpaceDE w:val="0"/>
        <w:autoSpaceDN w:val="0"/>
        <w:adjustRightInd w:val="0"/>
      </w:pPr>
      <w:r w:rsidRPr="00C81B52">
        <w:tab/>
      </w:r>
      <w:r w:rsidRPr="00C81B52">
        <w:tab/>
      </w:r>
      <w:r w:rsidRPr="00C81B52">
        <w:tab/>
        <w:t>0.5</w:t>
      </w:r>
      <w:r w:rsidRPr="00C81B52">
        <w:tab/>
      </w:r>
      <w:r w:rsidRPr="00C81B52">
        <w:tab/>
        <w:t xml:space="preserve"> 0.0612</w:t>
      </w:r>
      <w:r w:rsidRPr="00C81B52">
        <w:tab/>
      </w:r>
      <w:r w:rsidRPr="00C81B52">
        <w:tab/>
        <w:t>3.173</w:t>
      </w:r>
      <w:r w:rsidRPr="00C81B52">
        <w:tab/>
      </w:r>
      <w:r w:rsidRPr="00C81B52">
        <w:tab/>
      </w:r>
    </w:p>
    <w:p w:rsidR="000B41A0" w:rsidRPr="00C81B52" w:rsidRDefault="000B41A0" w:rsidP="000B41A0">
      <w:pPr>
        <w:pStyle w:val="BodyText"/>
        <w:autoSpaceDE w:val="0"/>
        <w:autoSpaceDN w:val="0"/>
        <w:adjustRightInd w:val="0"/>
      </w:pPr>
      <w:r w:rsidRPr="00C81B52">
        <w:tab/>
      </w:r>
      <w:r w:rsidRPr="00C81B52">
        <w:tab/>
      </w:r>
      <w:r w:rsidRPr="00C81B52">
        <w:tab/>
        <w:t>0.6</w:t>
      </w:r>
      <w:r w:rsidRPr="00C81B52">
        <w:tab/>
      </w:r>
      <w:r w:rsidRPr="00C81B52">
        <w:tab/>
        <w:t xml:space="preserve"> 0.0995</w:t>
      </w:r>
      <w:r w:rsidRPr="00C81B52">
        <w:tab/>
      </w:r>
      <w:r w:rsidRPr="00C81B52">
        <w:tab/>
        <w:t>3.178</w:t>
      </w:r>
      <w:r w:rsidRPr="00C81B52">
        <w:tab/>
      </w:r>
      <w:r w:rsidRPr="00C81B52">
        <w:tab/>
      </w:r>
    </w:p>
    <w:p w:rsidR="000B41A0" w:rsidRPr="00C81B52" w:rsidRDefault="000B41A0" w:rsidP="000B41A0">
      <w:pPr>
        <w:pStyle w:val="BodyText"/>
        <w:autoSpaceDE w:val="0"/>
        <w:autoSpaceDN w:val="0"/>
        <w:adjustRightInd w:val="0"/>
      </w:pPr>
      <w:r w:rsidRPr="00C81B52">
        <w:tab/>
      </w:r>
      <w:r w:rsidRPr="00C81B52">
        <w:tab/>
      </w:r>
      <w:r w:rsidRPr="00C81B52">
        <w:tab/>
        <w:t>0.7</w:t>
      </w:r>
      <w:r w:rsidRPr="00C81B52">
        <w:tab/>
      </w:r>
      <w:r w:rsidRPr="00C81B52">
        <w:tab/>
        <w:t xml:space="preserve"> 0.1602</w:t>
      </w:r>
      <w:r w:rsidRPr="00C81B52">
        <w:tab/>
      </w:r>
      <w:r w:rsidRPr="00C81B52">
        <w:tab/>
        <w:t>3.182</w:t>
      </w:r>
      <w:r w:rsidRPr="00C81B52">
        <w:tab/>
      </w:r>
      <w:r w:rsidRPr="00C81B52">
        <w:tab/>
      </w:r>
    </w:p>
    <w:p w:rsidR="000B41A0" w:rsidRPr="00C81B52" w:rsidRDefault="000B41A0" w:rsidP="000B41A0">
      <w:pPr>
        <w:pStyle w:val="BodyText"/>
        <w:autoSpaceDE w:val="0"/>
        <w:autoSpaceDN w:val="0"/>
        <w:adjustRightInd w:val="0"/>
      </w:pPr>
      <w:r w:rsidRPr="00C81B52">
        <w:tab/>
      </w:r>
      <w:r w:rsidRPr="00C81B52">
        <w:tab/>
      </w:r>
      <w:r w:rsidRPr="00C81B52">
        <w:tab/>
        <w:t>0.8</w:t>
      </w:r>
      <w:r w:rsidRPr="00C81B52">
        <w:tab/>
      </w:r>
      <w:r w:rsidRPr="00C81B52">
        <w:tab/>
        <w:t xml:space="preserve"> 0.2376</w:t>
      </w:r>
      <w:r w:rsidRPr="00C81B52">
        <w:tab/>
      </w:r>
      <w:r w:rsidRPr="00C81B52">
        <w:tab/>
        <w:t>3.189</w:t>
      </w:r>
      <w:r w:rsidRPr="00C81B52">
        <w:tab/>
      </w:r>
      <w:r w:rsidRPr="00C81B52">
        <w:tab/>
      </w:r>
    </w:p>
    <w:p w:rsidR="000B41A0" w:rsidRPr="00C81B52" w:rsidRDefault="000B41A0" w:rsidP="000B41A0">
      <w:pPr>
        <w:pStyle w:val="BodyText"/>
        <w:autoSpaceDE w:val="0"/>
        <w:autoSpaceDN w:val="0"/>
        <w:adjustRightInd w:val="0"/>
      </w:pPr>
      <w:r w:rsidRPr="00C81B52">
        <w:tab/>
      </w:r>
      <w:r w:rsidRPr="00C81B52">
        <w:tab/>
      </w:r>
      <w:r w:rsidRPr="00C81B52">
        <w:tab/>
        <w:t>0.9</w:t>
      </w:r>
      <w:r w:rsidRPr="00C81B52">
        <w:tab/>
      </w:r>
      <w:r w:rsidRPr="00C81B52">
        <w:tab/>
        <w:t xml:space="preserve"> 0.3447</w:t>
      </w:r>
      <w:r w:rsidRPr="00C81B52">
        <w:tab/>
      </w:r>
      <w:r w:rsidRPr="00C81B52">
        <w:tab/>
        <w:t>3.205</w:t>
      </w:r>
      <w:r w:rsidRPr="00C81B52">
        <w:tab/>
      </w:r>
      <w:r w:rsidRPr="00C81B52">
        <w:tab/>
      </w:r>
    </w:p>
    <w:p w:rsidR="000B41A0" w:rsidRDefault="000B41A0" w:rsidP="000B41A0">
      <w:pPr>
        <w:pStyle w:val="BodyText"/>
        <w:autoSpaceDE w:val="0"/>
        <w:autoSpaceDN w:val="0"/>
        <w:adjustRightInd w:val="0"/>
        <w:rPr>
          <w:u w:val="single"/>
        </w:rPr>
      </w:pPr>
      <w:r>
        <w:tab/>
      </w:r>
      <w:r>
        <w:tab/>
      </w:r>
      <w:r>
        <w:rPr>
          <w:u w:val="single"/>
        </w:rPr>
        <w:tab/>
        <w:t>1.0</w:t>
      </w:r>
      <w:r>
        <w:rPr>
          <w:u w:val="single"/>
        </w:rPr>
        <w:tab/>
      </w:r>
      <w:r>
        <w:rPr>
          <w:u w:val="single"/>
        </w:rPr>
        <w:tab/>
        <w:t xml:space="preserve"> 0.4000</w:t>
      </w:r>
      <w:r>
        <w:rPr>
          <w:u w:val="single"/>
        </w:rPr>
        <w:tab/>
      </w:r>
      <w:r>
        <w:rPr>
          <w:u w:val="single"/>
        </w:rPr>
        <w:tab/>
        <w:t>3.220</w:t>
      </w:r>
      <w:r>
        <w:rPr>
          <w:u w:val="single"/>
        </w:rPr>
        <w:tab/>
      </w:r>
      <w:r>
        <w:rPr>
          <w:u w:val="single"/>
        </w:rPr>
        <w:tab/>
      </w:r>
    </w:p>
    <w:p w:rsidR="000B41A0" w:rsidRDefault="000B41A0" w:rsidP="000B41A0">
      <w:pPr>
        <w:pStyle w:val="BodyText"/>
        <w:autoSpaceDE w:val="0"/>
        <w:autoSpaceDN w:val="0"/>
        <w:adjustRightInd w:val="0"/>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p>
    <w:p w:rsidR="000B41A0" w:rsidRPr="00C81B52" w:rsidRDefault="000B41A0" w:rsidP="000B41A0">
      <w:pPr>
        <w:autoSpaceDE w:val="0"/>
        <w:autoSpaceDN w:val="0"/>
        <w:adjustRightInd w:val="0"/>
        <w:spacing w:line="340" w:lineRule="atLeast"/>
      </w:pPr>
    </w:p>
    <w:p w:rsidR="000B41A0" w:rsidRDefault="000B41A0" w:rsidP="000B41A0">
      <w:pPr>
        <w:pStyle w:val="BodyText"/>
        <w:autoSpaceDE w:val="0"/>
        <w:autoSpaceDN w:val="0"/>
        <w:adjustRightInd w:val="0"/>
        <w:spacing w:line="340" w:lineRule="atLeast"/>
      </w:pPr>
      <w:r>
        <w:t xml:space="preserve">Although the </w:t>
      </w:r>
      <w:proofErr w:type="spellStart"/>
      <w:r>
        <w:t>Kindsvater</w:t>
      </w:r>
      <w:proofErr w:type="spellEnd"/>
      <w:r>
        <w:t xml:space="preserve">-Carter equation for a rectangular, sharp-crested weir, seems rather complicated as presented on the last three pages, it simplifies a great deal for a </w:t>
      </w:r>
      <w:r>
        <w:rPr>
          <w:b/>
          <w:bCs/>
        </w:rPr>
        <w:t>suppressed rectangular</w:t>
      </w:r>
      <w:r>
        <w:t xml:space="preserve"> weir (L = B or  L/B = 1.0).  Equation (2) becomes:</w:t>
      </w:r>
    </w:p>
    <w:p w:rsidR="000B41A0" w:rsidRDefault="000B41A0" w:rsidP="000B41A0">
      <w:pPr>
        <w:rPr>
          <w:sz w:val="40"/>
        </w:rPr>
      </w:pPr>
    </w:p>
    <w:p w:rsidR="000B41A0" w:rsidRDefault="000B41A0" w:rsidP="000B41A0">
      <w:pPr>
        <w:pStyle w:val="BodyText"/>
        <w:autoSpaceDE w:val="0"/>
        <w:autoSpaceDN w:val="0"/>
        <w:adjustRightInd w:val="0"/>
        <w:spacing w:line="340" w:lineRule="atLeast"/>
      </w:pPr>
      <w:r>
        <w:tab/>
      </w:r>
      <w:r>
        <w:tab/>
      </w:r>
      <w:r>
        <w:tab/>
      </w:r>
      <w:r>
        <w:object w:dxaOrig="2955" w:dyaOrig="555">
          <v:shape id="_x0000_i1030" type="#_x0000_t75" style="width:147.75pt;height:27.75pt" o:ole="">
            <v:imagedata r:id="rId20" o:title=""/>
          </v:shape>
          <o:OLEObject Type="Embed" ProgID="PBrush" ShapeID="_x0000_i1030" DrawAspect="Content" ObjectID="_1824488572" r:id="rId21"/>
        </w:object>
      </w:r>
    </w:p>
    <w:p w:rsidR="000B41A0" w:rsidRDefault="000B41A0" w:rsidP="000B41A0">
      <w:pPr>
        <w:autoSpaceDE w:val="0"/>
        <w:autoSpaceDN w:val="0"/>
        <w:adjustRightInd w:val="0"/>
        <w:spacing w:line="340" w:lineRule="atLeast"/>
        <w:rPr>
          <w:sz w:val="40"/>
          <w:szCs w:val="16"/>
        </w:rPr>
      </w:pPr>
    </w:p>
    <w:p w:rsidR="000B41A0" w:rsidRDefault="000B41A0" w:rsidP="00C81B52">
      <w:pPr>
        <w:pStyle w:val="BodyText"/>
        <w:rPr>
          <w:szCs w:val="16"/>
        </w:rPr>
      </w:pPr>
      <w:r>
        <w:t>From Figure 3 (L/B= 1):</w:t>
      </w:r>
      <w:r>
        <w:rPr>
          <w:szCs w:val="16"/>
        </w:rPr>
        <w:t xml:space="preserve"> </w:t>
      </w:r>
      <w:r>
        <w:rPr>
          <w:szCs w:val="16"/>
        </w:rPr>
        <w:tab/>
        <w:t xml:space="preserve"> </w:t>
      </w:r>
      <w:r>
        <w:t xml:space="preserve"> k</w:t>
      </w:r>
      <w:r>
        <w:rPr>
          <w:vertAlign w:val="subscript"/>
        </w:rPr>
        <w:t>b</w:t>
      </w:r>
      <w:r>
        <w:t xml:space="preserve"> =  - 0.003,    so:    L</w:t>
      </w:r>
      <w:r>
        <w:rPr>
          <w:szCs w:val="16"/>
          <w:vertAlign w:val="subscript"/>
        </w:rPr>
        <w:t>e</w:t>
      </w:r>
      <w:r>
        <w:rPr>
          <w:szCs w:val="16"/>
        </w:rPr>
        <w:t xml:space="preserve">  </w:t>
      </w:r>
      <w:r>
        <w:t>=  L  +  k</w:t>
      </w:r>
      <w:r>
        <w:rPr>
          <w:szCs w:val="16"/>
          <w:vertAlign w:val="subscript"/>
        </w:rPr>
        <w:t>b</w:t>
      </w:r>
      <w:r>
        <w:rPr>
          <w:szCs w:val="16"/>
        </w:rPr>
        <w:t xml:space="preserve">   =  L  - 0.003</w:t>
      </w:r>
    </w:p>
    <w:p w:rsidR="000B41A0" w:rsidRDefault="000B41A0" w:rsidP="00C81B52">
      <w:pPr>
        <w:pStyle w:val="BodyText"/>
        <w:rPr>
          <w:sz w:val="40"/>
          <w:szCs w:val="16"/>
        </w:rPr>
      </w:pPr>
      <w:r>
        <w:rPr>
          <w:sz w:val="40"/>
        </w:rPr>
        <w:tab/>
      </w:r>
    </w:p>
    <w:p w:rsidR="000B41A0" w:rsidRDefault="000B41A0" w:rsidP="00C81B52">
      <w:pPr>
        <w:pStyle w:val="BodyText"/>
      </w:pPr>
      <w:r>
        <w:t xml:space="preserve">As given above:      </w:t>
      </w:r>
      <w:proofErr w:type="spellStart"/>
      <w:r>
        <w:t>k</w:t>
      </w:r>
      <w:r>
        <w:rPr>
          <w:szCs w:val="16"/>
          <w:vertAlign w:val="subscript"/>
        </w:rPr>
        <w:t>h</w:t>
      </w:r>
      <w:proofErr w:type="spellEnd"/>
      <w:r>
        <w:rPr>
          <w:szCs w:val="16"/>
        </w:rPr>
        <w:t xml:space="preserve"> </w:t>
      </w:r>
      <w:r>
        <w:t>= 0.003,    so:</w:t>
      </w:r>
      <w:r>
        <w:tab/>
        <w:t xml:space="preserve">   H</w:t>
      </w:r>
      <w:r>
        <w:rPr>
          <w:szCs w:val="16"/>
          <w:vertAlign w:val="subscript"/>
        </w:rPr>
        <w:t>e</w:t>
      </w:r>
      <w:r>
        <w:rPr>
          <w:szCs w:val="16"/>
        </w:rPr>
        <w:t xml:space="preserve">  </w:t>
      </w:r>
      <w:r>
        <w:t>=  H</w:t>
      </w:r>
      <w:r>
        <w:rPr>
          <w:szCs w:val="16"/>
        </w:rPr>
        <w:t xml:space="preserve">  </w:t>
      </w:r>
      <w:r>
        <w:t xml:space="preserve">+  </w:t>
      </w:r>
      <w:proofErr w:type="spellStart"/>
      <w:r>
        <w:t>k</w:t>
      </w:r>
      <w:r>
        <w:rPr>
          <w:szCs w:val="16"/>
          <w:vertAlign w:val="subscript"/>
        </w:rPr>
        <w:t>h</w:t>
      </w:r>
      <w:proofErr w:type="spellEnd"/>
      <w:r>
        <w:rPr>
          <w:szCs w:val="16"/>
          <w:vertAlign w:val="subscript"/>
        </w:rPr>
        <w:t xml:space="preserve">   </w:t>
      </w:r>
      <w:r>
        <w:rPr>
          <w:szCs w:val="16"/>
        </w:rPr>
        <w:t>=  H  + 0.003</w:t>
      </w:r>
    </w:p>
    <w:p w:rsidR="000B41A0" w:rsidRDefault="000B41A0" w:rsidP="00C81B52">
      <w:pPr>
        <w:pStyle w:val="BodyText"/>
        <w:rPr>
          <w:sz w:val="40"/>
        </w:rPr>
      </w:pPr>
    </w:p>
    <w:p w:rsidR="000B41A0" w:rsidRDefault="000B41A0" w:rsidP="00C81B52">
      <w:pPr>
        <w:pStyle w:val="BodyText"/>
        <w:rPr>
          <w:szCs w:val="16"/>
        </w:rPr>
      </w:pPr>
      <w:r>
        <w:rPr>
          <w:szCs w:val="16"/>
        </w:rPr>
        <w:t xml:space="preserve">Substituting for </w:t>
      </w:r>
      <w:r>
        <w:t>C</w:t>
      </w:r>
      <w:r>
        <w:rPr>
          <w:szCs w:val="16"/>
          <w:vertAlign w:val="subscript"/>
        </w:rPr>
        <w:t>e</w:t>
      </w:r>
      <w:r>
        <w:t>,  L</w:t>
      </w:r>
      <w:r>
        <w:rPr>
          <w:szCs w:val="16"/>
          <w:vertAlign w:val="subscript"/>
        </w:rPr>
        <w:t>e</w:t>
      </w:r>
      <w:r>
        <w:t>,  &amp; H</w:t>
      </w:r>
      <w:r>
        <w:rPr>
          <w:szCs w:val="16"/>
          <w:vertAlign w:val="subscript"/>
        </w:rPr>
        <w:t>e</w:t>
      </w:r>
      <w:r>
        <w:rPr>
          <w:szCs w:val="16"/>
        </w:rPr>
        <w:t xml:space="preserve">  </w:t>
      </w:r>
      <w:r>
        <w:t xml:space="preserve">into equation (1), gives the following </w:t>
      </w:r>
      <w:proofErr w:type="spellStart"/>
      <w:r>
        <w:t>Kindsvater</w:t>
      </w:r>
      <w:proofErr w:type="spellEnd"/>
      <w:r>
        <w:t xml:space="preserve">-Carter equation for a </w:t>
      </w:r>
      <w:r>
        <w:rPr>
          <w:b/>
          <w:bCs/>
        </w:rPr>
        <w:t>suppressed rectangular</w:t>
      </w:r>
      <w:r>
        <w:t>, sharp-crested weir:</w:t>
      </w:r>
    </w:p>
    <w:p w:rsidR="000B41A0" w:rsidRDefault="000B41A0" w:rsidP="00C81B52">
      <w:pPr>
        <w:pStyle w:val="BodyText"/>
        <w:rPr>
          <w:sz w:val="48"/>
          <w:szCs w:val="16"/>
        </w:rPr>
      </w:pPr>
    </w:p>
    <w:p w:rsidR="000B41A0" w:rsidRDefault="000B41A0" w:rsidP="00C81B52">
      <w:pPr>
        <w:pStyle w:val="BodyText"/>
      </w:pPr>
      <w:r>
        <w:tab/>
      </w:r>
      <w:r>
        <w:object w:dxaOrig="7651" w:dyaOrig="480">
          <v:shape id="_x0000_i1031" type="#_x0000_t75" style="width:382.5pt;height:24pt" o:ole="">
            <v:imagedata r:id="rId22" o:title=""/>
          </v:shape>
          <o:OLEObject Type="Embed" ProgID="PBrush" ShapeID="_x0000_i1031" DrawAspect="Content" ObjectID="_1824488573" r:id="rId23"/>
        </w:object>
      </w:r>
      <w:r>
        <w:tab/>
      </w:r>
    </w:p>
    <w:p w:rsidR="000B41A0" w:rsidRDefault="000B41A0" w:rsidP="00C81B52">
      <w:pPr>
        <w:pStyle w:val="BodyText"/>
        <w:rPr>
          <w:sz w:val="48"/>
          <w:szCs w:val="16"/>
        </w:rPr>
      </w:pPr>
    </w:p>
    <w:p w:rsidR="000B41A0" w:rsidRDefault="000B41A0" w:rsidP="00C81B52">
      <w:pPr>
        <w:pStyle w:val="BodyText"/>
        <w:rPr>
          <w:szCs w:val="16"/>
        </w:rPr>
      </w:pPr>
      <w:r>
        <w:rPr>
          <w:szCs w:val="16"/>
        </w:rPr>
        <w:t xml:space="preserve">(Keep in mind that equation (3) is a dimensional equation with Q in </w:t>
      </w:r>
      <w:proofErr w:type="spellStart"/>
      <w:r>
        <w:rPr>
          <w:szCs w:val="16"/>
        </w:rPr>
        <w:t>cfs</w:t>
      </w:r>
      <w:proofErr w:type="spellEnd"/>
      <w:r>
        <w:rPr>
          <w:szCs w:val="16"/>
        </w:rPr>
        <w:t xml:space="preserve"> and H, P, &amp; L in ft.)</w:t>
      </w:r>
    </w:p>
    <w:p w:rsidR="000B41A0" w:rsidRDefault="000B41A0" w:rsidP="00C81B52">
      <w:pPr>
        <w:pStyle w:val="BodyText"/>
        <w:rPr>
          <w:szCs w:val="16"/>
        </w:rPr>
      </w:pPr>
    </w:p>
    <w:p w:rsidR="000B41A0" w:rsidRDefault="000B41A0" w:rsidP="00C81B52">
      <w:pPr>
        <w:pStyle w:val="BodyText"/>
        <w:rPr>
          <w:b/>
          <w:bCs/>
        </w:rPr>
      </w:pPr>
      <w:r>
        <w:t xml:space="preserve">The Bureau of Reclamation, in their </w:t>
      </w:r>
      <w:r>
        <w:rPr>
          <w:bCs/>
          <w:i/>
          <w:iCs/>
        </w:rPr>
        <w:t>Water Measurement Manual</w:t>
      </w:r>
      <w:r>
        <w:rPr>
          <w:bCs/>
        </w:rPr>
        <w:t xml:space="preserve">, gives equation (4) below, as an equation suitable for use with </w:t>
      </w:r>
      <w:r>
        <w:t>suppressed rectangular</w:t>
      </w:r>
      <w:r>
        <w:rPr>
          <w:bCs/>
        </w:rPr>
        <w:t xml:space="preserve">, sharp-crested weirs if the accompanying conditions are met:  </w:t>
      </w:r>
    </w:p>
    <w:p w:rsidR="000B41A0" w:rsidRDefault="000B41A0" w:rsidP="00C81B52">
      <w:pPr>
        <w:pStyle w:val="BodyText"/>
        <w:rPr>
          <w:sz w:val="32"/>
        </w:rPr>
      </w:pPr>
    </w:p>
    <w:p w:rsidR="000B41A0" w:rsidRDefault="000B41A0" w:rsidP="00382AD4">
      <w:pPr>
        <w:pStyle w:val="BodyText"/>
        <w:jc w:val="center"/>
      </w:pPr>
      <w:r>
        <w:rPr>
          <w:bCs/>
        </w:rPr>
        <w:t xml:space="preserve">(U.S. units: Q in </w:t>
      </w:r>
      <w:proofErr w:type="spellStart"/>
      <w:r>
        <w:rPr>
          <w:bCs/>
        </w:rPr>
        <w:t>cfs</w:t>
      </w:r>
      <w:proofErr w:type="spellEnd"/>
      <w:r>
        <w:rPr>
          <w:bCs/>
        </w:rPr>
        <w:t>,  B &amp; H in ft):</w:t>
      </w:r>
      <w:r>
        <w:tab/>
        <w:t>Q  =  3.33 B H</w:t>
      </w:r>
      <w:r>
        <w:rPr>
          <w:vertAlign w:val="superscript"/>
        </w:rPr>
        <w:t>3/2</w:t>
      </w:r>
      <w:r>
        <w:t xml:space="preserve">     </w:t>
      </w:r>
      <w:r>
        <w:rPr>
          <w:bCs/>
        </w:rPr>
        <w:tab/>
      </w:r>
      <w:r>
        <w:rPr>
          <w:bCs/>
        </w:rPr>
        <w:tab/>
        <w:t>(4)</w:t>
      </w:r>
    </w:p>
    <w:p w:rsidR="000B41A0" w:rsidRDefault="000B41A0" w:rsidP="00C81B52">
      <w:pPr>
        <w:pStyle w:val="BodyText"/>
        <w:rPr>
          <w:sz w:val="20"/>
        </w:rPr>
      </w:pPr>
      <w:r>
        <w:rPr>
          <w:sz w:val="20"/>
        </w:rPr>
        <w:t xml:space="preserve">      </w:t>
      </w:r>
    </w:p>
    <w:p w:rsidR="000B41A0" w:rsidRDefault="000B41A0" w:rsidP="00C81B52">
      <w:pPr>
        <w:pStyle w:val="BodyText"/>
      </w:pPr>
      <w:r>
        <w:rPr>
          <w:bCs/>
        </w:rPr>
        <w:t>To be used only if:</w:t>
      </w:r>
      <w:r>
        <w:t xml:space="preserve">     </w:t>
      </w:r>
    </w:p>
    <w:p w:rsidR="000B41A0" w:rsidRDefault="000B41A0" w:rsidP="00C81B52">
      <w:pPr>
        <w:pStyle w:val="BodyText"/>
        <w:rPr>
          <w:szCs w:val="16"/>
        </w:rPr>
      </w:pPr>
      <w:r>
        <w:t xml:space="preserve">          </w:t>
      </w:r>
      <w:r>
        <w:tab/>
      </w:r>
      <w:r>
        <w:tab/>
      </w:r>
      <w:r>
        <w:object w:dxaOrig="3495" w:dyaOrig="600">
          <v:shape id="_x0000_i1032" type="#_x0000_t75" style="width:174.75pt;height:30pt" o:ole="">
            <v:imagedata r:id="rId24" o:title=""/>
          </v:shape>
          <o:OLEObject Type="Embed" ProgID="PBrush" ShapeID="_x0000_i1032" DrawAspect="Content" ObjectID="_1824488574" r:id="rId25"/>
        </w:object>
      </w:r>
      <w:r>
        <w:t xml:space="preserve">       </w:t>
      </w:r>
    </w:p>
    <w:p w:rsidR="000B41A0" w:rsidRDefault="000B41A0" w:rsidP="00C81B52">
      <w:pPr>
        <w:pStyle w:val="BodyText"/>
        <w:rPr>
          <w:b/>
          <w:bCs/>
        </w:rPr>
      </w:pPr>
    </w:p>
    <w:p w:rsidR="000B41A0" w:rsidRDefault="000B41A0" w:rsidP="00C81B52">
      <w:pPr>
        <w:pStyle w:val="BodyText"/>
        <w:rPr>
          <w:b/>
          <w:bCs/>
        </w:rPr>
      </w:pPr>
      <w:r>
        <w:rPr>
          <w:bCs/>
        </w:rPr>
        <w:t>Converting equation (4) to S.I. units gives the following:</w:t>
      </w:r>
    </w:p>
    <w:p w:rsidR="000B41A0" w:rsidRPr="00C81B52" w:rsidRDefault="000B41A0" w:rsidP="00C81B52">
      <w:pPr>
        <w:pStyle w:val="BodyText"/>
      </w:pPr>
    </w:p>
    <w:p w:rsidR="000B41A0" w:rsidRDefault="000B41A0" w:rsidP="00382AD4">
      <w:pPr>
        <w:pStyle w:val="BodyText"/>
        <w:jc w:val="center"/>
      </w:pPr>
      <w:r>
        <w:rPr>
          <w:bCs/>
        </w:rPr>
        <w:t>(S.I. units: Q in m</w:t>
      </w:r>
      <w:r>
        <w:rPr>
          <w:bCs/>
          <w:vertAlign w:val="superscript"/>
        </w:rPr>
        <w:t>3</w:t>
      </w:r>
      <w:r>
        <w:rPr>
          <w:bCs/>
        </w:rPr>
        <w:t>/s, B &amp; H in m):</w:t>
      </w:r>
      <w:r>
        <w:tab/>
        <w:t xml:space="preserve">     Q  =  1.84 B H</w:t>
      </w:r>
      <w:r>
        <w:rPr>
          <w:vertAlign w:val="superscript"/>
        </w:rPr>
        <w:t>3/2</w:t>
      </w:r>
      <w:r>
        <w:t xml:space="preserve">     </w:t>
      </w:r>
      <w:r>
        <w:rPr>
          <w:bCs/>
        </w:rPr>
        <w:tab/>
      </w:r>
      <w:r>
        <w:rPr>
          <w:bCs/>
        </w:rPr>
        <w:tab/>
        <w:t>(5)</w:t>
      </w:r>
    </w:p>
    <w:p w:rsidR="000B41A0" w:rsidRDefault="000B41A0" w:rsidP="00C81B52">
      <w:pPr>
        <w:pStyle w:val="BodyText"/>
      </w:pPr>
      <w:r>
        <w:t xml:space="preserve"> </w:t>
      </w:r>
    </w:p>
    <w:p w:rsidR="000B41A0" w:rsidRDefault="000B41A0" w:rsidP="00C81B52">
      <w:pPr>
        <w:pStyle w:val="BodyText"/>
      </w:pPr>
      <w:r>
        <w:rPr>
          <w:bCs/>
        </w:rPr>
        <w:t>To be used only if:</w:t>
      </w:r>
      <w:r>
        <w:t xml:space="preserve">     </w:t>
      </w:r>
    </w:p>
    <w:p w:rsidR="00C81B52" w:rsidRDefault="00C81B52" w:rsidP="00C81B52">
      <w:pPr>
        <w:pStyle w:val="BodyText"/>
      </w:pPr>
    </w:p>
    <w:p w:rsidR="000B41A0" w:rsidRDefault="000B41A0" w:rsidP="00C81B52">
      <w:pPr>
        <w:pStyle w:val="BodyText"/>
        <w:rPr>
          <w:szCs w:val="16"/>
        </w:rPr>
      </w:pPr>
      <w:r>
        <w:t xml:space="preserve">          </w:t>
      </w:r>
      <w:r>
        <w:tab/>
      </w:r>
      <w:r>
        <w:tab/>
      </w:r>
      <w:r>
        <w:object w:dxaOrig="3495" w:dyaOrig="600">
          <v:shape id="_x0000_i1033" type="#_x0000_t75" style="width:174.75pt;height:30pt" o:ole="">
            <v:imagedata r:id="rId24" o:title=""/>
          </v:shape>
          <o:OLEObject Type="Embed" ProgID="PBrush" ShapeID="_x0000_i1033" DrawAspect="Content" ObjectID="_1824488575" r:id="rId26"/>
        </w:object>
      </w:r>
      <w:r>
        <w:t xml:space="preserve">       </w:t>
      </w:r>
    </w:p>
    <w:p w:rsidR="000B41A0" w:rsidRDefault="000B41A0" w:rsidP="00C81B52">
      <w:pPr>
        <w:pStyle w:val="BodyText"/>
      </w:pPr>
    </w:p>
    <w:p w:rsidR="000B41A0" w:rsidRDefault="000B41A0" w:rsidP="00C81B52">
      <w:pPr>
        <w:pStyle w:val="BodyText"/>
      </w:pPr>
      <w:r>
        <w:rPr>
          <w:b/>
          <w:bCs/>
        </w:rPr>
        <w:t>Example #1:</w:t>
      </w:r>
      <w:r>
        <w:t xml:space="preserve">  There is a suppressed rectangular weir in a 2 ft wide rectangular channel.  The weir crest is 1 ft above the channel invert.  Calculate the flow rate for H = 0.2,  0.3,  0.4,  0.8, 1.0 ft,  &amp; 1.25 ft, using equations (3) &amp; (4).  </w:t>
      </w:r>
    </w:p>
    <w:p w:rsidR="000B41A0" w:rsidRPr="00C81B52" w:rsidRDefault="000B41A0" w:rsidP="00C81B52">
      <w:pPr>
        <w:pStyle w:val="BodyText"/>
      </w:pPr>
    </w:p>
    <w:p w:rsidR="000B41A0" w:rsidRDefault="000B41A0" w:rsidP="00C81B52">
      <w:pPr>
        <w:pStyle w:val="BodyText"/>
      </w:pPr>
      <w:r>
        <w:rPr>
          <w:b/>
          <w:bCs/>
        </w:rPr>
        <w:t xml:space="preserve">Solution:  </w:t>
      </w:r>
      <w:r>
        <w:t>From the problem statement, L = B = 2 ft, and P = 1 ft, so it is necessary simply to substitute values into the two equations and calculate Q for each value of H.  The calculations were made using an Excel spreadsheet.  The results are shown in the table below, where Q</w:t>
      </w:r>
      <w:r>
        <w:rPr>
          <w:vertAlign w:val="subscript"/>
        </w:rPr>
        <w:t>3</w:t>
      </w:r>
      <w:r>
        <w:t xml:space="preserve"> is calculated from equation (3) and Q</w:t>
      </w:r>
      <w:r>
        <w:rPr>
          <w:vertAlign w:val="subscript"/>
        </w:rPr>
        <w:t>4</w:t>
      </w:r>
      <w:r>
        <w:t xml:space="preserve"> is calculated from equation (4).</w:t>
      </w:r>
    </w:p>
    <w:p w:rsidR="00C81B52" w:rsidRDefault="00C81B52" w:rsidP="00C81B52">
      <w:pPr>
        <w:pStyle w:val="BodyText"/>
      </w:pPr>
    </w:p>
    <w:p w:rsidR="00C81B52" w:rsidRDefault="00C81B52" w:rsidP="00C81B52">
      <w:pPr>
        <w:pStyle w:val="BodyText"/>
      </w:pPr>
    </w:p>
    <w:p w:rsidR="000B41A0" w:rsidRDefault="000B41A0" w:rsidP="00C81B52">
      <w:pPr>
        <w:pStyle w:val="BodyText"/>
        <w:rPr>
          <w:sz w:val="36"/>
        </w:rPr>
      </w:pPr>
      <w:r>
        <w:rPr>
          <w:sz w:val="36"/>
        </w:rPr>
        <w:t xml:space="preserve">                  </w:t>
      </w:r>
    </w:p>
    <w:p w:rsidR="000B41A0" w:rsidRPr="009E5CAB" w:rsidRDefault="000B41A0" w:rsidP="000B41A0">
      <w:pPr>
        <w:pStyle w:val="Heading7"/>
        <w:autoSpaceDE w:val="0"/>
        <w:autoSpaceDN w:val="0"/>
        <w:adjustRightInd w:val="0"/>
        <w:rPr>
          <w:sz w:val="24"/>
        </w:rPr>
      </w:pPr>
      <w:r w:rsidRPr="009E5CAB">
        <w:rPr>
          <w:sz w:val="24"/>
        </w:rPr>
        <w:lastRenderedPageBreak/>
        <w:t xml:space="preserve">  H, ft:</w:t>
      </w:r>
      <w:r w:rsidRPr="009E5CAB">
        <w:rPr>
          <w:sz w:val="24"/>
        </w:rPr>
        <w:tab/>
        <w:t>0.2</w:t>
      </w:r>
      <w:r w:rsidRPr="009E5CAB">
        <w:rPr>
          <w:sz w:val="24"/>
        </w:rPr>
        <w:tab/>
        <w:t xml:space="preserve">     0.3           0.4</w:t>
      </w:r>
      <w:r w:rsidRPr="009E5CAB">
        <w:rPr>
          <w:sz w:val="24"/>
        </w:rPr>
        <w:tab/>
        <w:t xml:space="preserve">       0.8</w:t>
      </w:r>
      <w:r w:rsidRPr="009E5CAB">
        <w:rPr>
          <w:sz w:val="24"/>
        </w:rPr>
        <w:tab/>
        <w:t xml:space="preserve">   1.0</w:t>
      </w:r>
      <w:r w:rsidRPr="009E5CAB">
        <w:rPr>
          <w:sz w:val="24"/>
        </w:rPr>
        <w:tab/>
      </w:r>
      <w:r w:rsidRPr="009E5CAB">
        <w:rPr>
          <w:sz w:val="24"/>
        </w:rPr>
        <w:tab/>
        <w:t>1.25   (= H/P)</w:t>
      </w:r>
    </w:p>
    <w:p w:rsidR="000B41A0" w:rsidRPr="009E5CAB" w:rsidRDefault="000B41A0" w:rsidP="000B41A0">
      <w:pPr>
        <w:autoSpaceDE w:val="0"/>
        <w:autoSpaceDN w:val="0"/>
        <w:adjustRightInd w:val="0"/>
      </w:pPr>
      <w:r w:rsidRPr="009E5CAB">
        <w:tab/>
      </w:r>
      <w:r w:rsidRPr="009E5CAB">
        <w:tab/>
      </w:r>
      <w:r w:rsidRPr="009E5CAB">
        <w:tab/>
      </w:r>
    </w:p>
    <w:p w:rsidR="000B41A0" w:rsidRPr="009E5CAB" w:rsidRDefault="000B41A0" w:rsidP="000B41A0">
      <w:pPr>
        <w:autoSpaceDE w:val="0"/>
        <w:autoSpaceDN w:val="0"/>
        <w:adjustRightInd w:val="0"/>
      </w:pPr>
      <w:r w:rsidRPr="009E5CAB">
        <w:t>Q</w:t>
      </w:r>
      <w:r w:rsidRPr="009E5CAB">
        <w:rPr>
          <w:vertAlign w:val="subscript"/>
        </w:rPr>
        <w:t>3</w:t>
      </w:r>
      <w:r w:rsidRPr="009E5CAB">
        <w:t xml:space="preserve">, </w:t>
      </w:r>
      <w:proofErr w:type="spellStart"/>
      <w:r w:rsidRPr="009E5CAB">
        <w:t>cfs</w:t>
      </w:r>
      <w:proofErr w:type="spellEnd"/>
      <w:r w:rsidRPr="009E5CAB">
        <w:t xml:space="preserve">:       </w:t>
      </w:r>
      <w:r w:rsidR="009E5CAB">
        <w:tab/>
      </w:r>
      <w:r w:rsidRPr="009E5CAB">
        <w:rPr>
          <w:b/>
          <w:bCs/>
        </w:rPr>
        <w:t>0.603      1.112       1.727         5.087       7.262        10.42</w:t>
      </w:r>
    </w:p>
    <w:p w:rsidR="000B41A0" w:rsidRPr="009E5CAB" w:rsidRDefault="000B41A0" w:rsidP="000B41A0">
      <w:pPr>
        <w:pStyle w:val="font5"/>
        <w:autoSpaceDE w:val="0"/>
        <w:autoSpaceDN w:val="0"/>
        <w:adjustRightInd w:val="0"/>
        <w:spacing w:before="0" w:beforeAutospacing="0" w:after="0" w:afterAutospacing="0"/>
        <w:rPr>
          <w:rFonts w:ascii="Times New Roman" w:eastAsia="Times New Roman" w:hAnsi="Times New Roman" w:cs="Times New Roman"/>
          <w:sz w:val="24"/>
          <w:szCs w:val="24"/>
        </w:rPr>
      </w:pPr>
    </w:p>
    <w:p w:rsidR="000B41A0" w:rsidRPr="009E5CAB" w:rsidRDefault="000B41A0" w:rsidP="000B41A0">
      <w:pPr>
        <w:autoSpaceDE w:val="0"/>
        <w:autoSpaceDN w:val="0"/>
        <w:adjustRightInd w:val="0"/>
        <w:rPr>
          <w:b/>
          <w:bCs/>
        </w:rPr>
      </w:pPr>
      <w:r w:rsidRPr="009E5CAB">
        <w:t>Q</w:t>
      </w:r>
      <w:r w:rsidRPr="009E5CAB">
        <w:rPr>
          <w:vertAlign w:val="subscript"/>
        </w:rPr>
        <w:t>4</w:t>
      </w:r>
      <w:r w:rsidRPr="009E5CAB">
        <w:t xml:space="preserve">, </w:t>
      </w:r>
      <w:proofErr w:type="spellStart"/>
      <w:r w:rsidRPr="009E5CAB">
        <w:t>cfs</w:t>
      </w:r>
      <w:proofErr w:type="spellEnd"/>
      <w:r w:rsidRPr="009E5CAB">
        <w:t xml:space="preserve">:      </w:t>
      </w:r>
      <w:r w:rsidR="009E5CAB">
        <w:tab/>
      </w:r>
      <w:r w:rsidRPr="009E5CAB">
        <w:t xml:space="preserve"> </w:t>
      </w:r>
      <w:r w:rsidRPr="009E5CAB">
        <w:rPr>
          <w:b/>
          <w:bCs/>
        </w:rPr>
        <w:t>0.596      1.094       1.685         4.766       6.660        9.308</w:t>
      </w:r>
    </w:p>
    <w:p w:rsidR="000B41A0" w:rsidRPr="009E5CAB" w:rsidRDefault="000B41A0" w:rsidP="000B41A0">
      <w:pPr>
        <w:autoSpaceDE w:val="0"/>
        <w:autoSpaceDN w:val="0"/>
        <w:adjustRightInd w:val="0"/>
        <w:rPr>
          <w:b/>
          <w:bCs/>
        </w:rPr>
      </w:pPr>
    </w:p>
    <w:p w:rsidR="000B41A0" w:rsidRPr="009E5CAB" w:rsidRDefault="000B41A0" w:rsidP="000B41A0">
      <w:pPr>
        <w:autoSpaceDE w:val="0"/>
        <w:autoSpaceDN w:val="0"/>
        <w:adjustRightInd w:val="0"/>
      </w:pPr>
      <w:r w:rsidRPr="009E5CAB">
        <w:t>H/B:</w:t>
      </w:r>
      <w:r w:rsidRPr="009E5CAB">
        <w:tab/>
      </w:r>
      <w:r w:rsidR="009E5CAB">
        <w:tab/>
      </w:r>
      <w:r w:rsidRPr="009E5CAB">
        <w:t>0.1</w:t>
      </w:r>
      <w:r w:rsidRPr="009E5CAB">
        <w:tab/>
        <w:t xml:space="preserve"> </w:t>
      </w:r>
      <w:r w:rsidR="009E5CAB">
        <w:t xml:space="preserve">  </w:t>
      </w:r>
      <w:r w:rsidRPr="009E5CAB">
        <w:t>0.15</w:t>
      </w:r>
      <w:r w:rsidRPr="009E5CAB">
        <w:tab/>
      </w:r>
      <w:r w:rsidR="009E5CAB">
        <w:tab/>
      </w:r>
      <w:r w:rsidRPr="009E5CAB">
        <w:t>0.2</w:t>
      </w:r>
      <w:r w:rsidRPr="009E5CAB">
        <w:tab/>
        <w:t xml:space="preserve">      0.4</w:t>
      </w:r>
      <w:r w:rsidRPr="009E5CAB">
        <w:tab/>
        <w:t xml:space="preserve">    </w:t>
      </w:r>
      <w:r w:rsidR="009E5CAB">
        <w:t xml:space="preserve">    </w:t>
      </w:r>
      <w:r w:rsidRPr="009E5CAB">
        <w:t xml:space="preserve">0.5  </w:t>
      </w:r>
      <w:r w:rsidR="009E5CAB">
        <w:t xml:space="preserve">        </w:t>
      </w:r>
      <w:r w:rsidRPr="009E5CAB">
        <w:t>0.625</w:t>
      </w:r>
    </w:p>
    <w:p w:rsidR="000B41A0" w:rsidRDefault="000B41A0" w:rsidP="000B41A0">
      <w:pPr>
        <w:autoSpaceDE w:val="0"/>
        <w:autoSpaceDN w:val="0"/>
        <w:adjustRightInd w:val="0"/>
        <w:rPr>
          <w:sz w:val="28"/>
        </w:rPr>
      </w:pPr>
    </w:p>
    <w:p w:rsidR="000B41A0" w:rsidRDefault="000B41A0" w:rsidP="00C81B52">
      <w:pPr>
        <w:pStyle w:val="BodyText"/>
      </w:pPr>
      <w:r>
        <w:rPr>
          <w:b/>
          <w:bCs/>
        </w:rPr>
        <w:t>Discussion of results:</w:t>
      </w:r>
      <w:r>
        <w:t xml:space="preserve">  Since P = 1 ft in this example, the values for H in the table of results are equal to H/P.  The values for H/B are shown in the table also.  </w:t>
      </w:r>
    </w:p>
    <w:tbl>
      <w:tblPr>
        <w:tblW w:w="10078" w:type="dxa"/>
        <w:tblCellMar>
          <w:left w:w="0" w:type="dxa"/>
          <w:right w:w="0" w:type="dxa"/>
        </w:tblCellMar>
        <w:tblLook w:val="0000"/>
      </w:tblPr>
      <w:tblGrid>
        <w:gridCol w:w="1372"/>
        <w:gridCol w:w="1900"/>
        <w:gridCol w:w="6725"/>
        <w:gridCol w:w="26"/>
        <w:gridCol w:w="26"/>
        <w:gridCol w:w="26"/>
        <w:gridCol w:w="26"/>
        <w:gridCol w:w="26"/>
      </w:tblGrid>
      <w:tr w:rsidR="000B41A0" w:rsidTr="00C81B52">
        <w:trPr>
          <w:trHeight w:val="375"/>
        </w:trPr>
        <w:tc>
          <w:tcPr>
            <w:tcW w:w="1356" w:type="dxa"/>
            <w:tcBorders>
              <w:top w:val="nil"/>
              <w:left w:val="nil"/>
              <w:bottom w:val="nil"/>
              <w:right w:val="nil"/>
            </w:tcBorders>
            <w:noWrap/>
            <w:vAlign w:val="bottom"/>
          </w:tcPr>
          <w:p w:rsidR="000B41A0" w:rsidRDefault="000B41A0" w:rsidP="00C81B52">
            <w:pPr>
              <w:pStyle w:val="BodyText"/>
              <w:rPr>
                <w:rFonts w:ascii="Arial" w:hAnsi="Arial" w:cs="Arial"/>
                <w:sz w:val="20"/>
                <w:szCs w:val="20"/>
              </w:rPr>
            </w:pPr>
          </w:p>
          <w:tbl>
            <w:tblPr>
              <w:tblW w:w="0" w:type="auto"/>
              <w:tblCellSpacing w:w="0" w:type="dxa"/>
              <w:tblCellMar>
                <w:left w:w="0" w:type="dxa"/>
                <w:right w:w="0" w:type="dxa"/>
              </w:tblCellMar>
              <w:tblLook w:val="0000"/>
            </w:tblPr>
            <w:tblGrid>
              <w:gridCol w:w="1340"/>
            </w:tblGrid>
            <w:tr w:rsidR="000B41A0" w:rsidTr="00C824AF">
              <w:trPr>
                <w:trHeight w:val="375"/>
                <w:tblCellSpacing w:w="0" w:type="dxa"/>
              </w:trPr>
              <w:tc>
                <w:tcPr>
                  <w:tcW w:w="1340" w:type="dxa"/>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r>
          </w:tbl>
          <w:p w:rsidR="000B41A0" w:rsidRDefault="000B41A0" w:rsidP="00C81B52">
            <w:pPr>
              <w:pStyle w:val="BodyText"/>
              <w:rPr>
                <w:rFonts w:ascii="Arial" w:eastAsia="Arial Unicode MS" w:hAnsi="Arial" w:cs="Arial"/>
                <w:sz w:val="20"/>
                <w:szCs w:val="20"/>
              </w:rPr>
            </w:pPr>
          </w:p>
        </w:tc>
        <w:tc>
          <w:tcPr>
            <w:tcW w:w="1884" w:type="dxa"/>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6838" w:type="dxa"/>
            <w:gridSpan w:val="6"/>
            <w:tcBorders>
              <w:top w:val="nil"/>
              <w:left w:val="nil"/>
              <w:bottom w:val="nil"/>
              <w:right w:val="nil"/>
            </w:tcBorders>
            <w:noWrap/>
            <w:vAlign w:val="bottom"/>
          </w:tcPr>
          <w:p w:rsidR="000B41A0" w:rsidRDefault="000B41A0" w:rsidP="00C81B52">
            <w:pPr>
              <w:pStyle w:val="BodyText"/>
              <w:jc w:val="left"/>
              <w:rPr>
                <w:rFonts w:eastAsia="Arial Unicode MS"/>
                <w:szCs w:val="28"/>
              </w:rPr>
            </w:pPr>
            <w:r>
              <w:t xml:space="preserve">Note that the results for equation (3), the </w:t>
            </w:r>
            <w:proofErr w:type="spellStart"/>
            <w:r>
              <w:t>Kindsvater</w:t>
            </w:r>
            <w:proofErr w:type="spellEnd"/>
            <w:r>
              <w:t>-Carter</w:t>
            </w:r>
          </w:p>
        </w:tc>
      </w:tr>
      <w:tr w:rsidR="000B41A0" w:rsidTr="00C81B52">
        <w:trPr>
          <w:trHeight w:val="375"/>
        </w:trPr>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1884" w:type="dxa"/>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gridSpan w:val="6"/>
            <w:tcBorders>
              <w:top w:val="nil"/>
              <w:left w:val="nil"/>
              <w:bottom w:val="nil"/>
              <w:right w:val="nil"/>
            </w:tcBorders>
            <w:noWrap/>
            <w:vAlign w:val="bottom"/>
          </w:tcPr>
          <w:p w:rsidR="000B41A0" w:rsidRDefault="000B41A0" w:rsidP="00C81B52">
            <w:pPr>
              <w:pStyle w:val="BodyText"/>
              <w:jc w:val="left"/>
              <w:rPr>
                <w:rFonts w:eastAsia="Arial Unicode MS"/>
                <w:szCs w:val="28"/>
              </w:rPr>
            </w:pPr>
            <w:r>
              <w:t>equation, and equation (4) the simpler equation agree quite</w:t>
            </w:r>
          </w:p>
        </w:tc>
      </w:tr>
      <w:tr w:rsidR="000B41A0" w:rsidTr="00C81B52">
        <w:trPr>
          <w:trHeight w:val="375"/>
        </w:trPr>
        <w:tc>
          <w:tcPr>
            <w:tcW w:w="0" w:type="auto"/>
            <w:tcBorders>
              <w:top w:val="nil"/>
              <w:left w:val="nil"/>
              <w:bottom w:val="nil"/>
              <w:right w:val="nil"/>
            </w:tcBorders>
            <w:noWrap/>
            <w:vAlign w:val="bottom"/>
          </w:tcPr>
          <w:p w:rsidR="000B41A0" w:rsidRDefault="00C81B52" w:rsidP="00C81B52">
            <w:pPr>
              <w:pStyle w:val="BodyText"/>
              <w:rPr>
                <w:rFonts w:ascii="Arial" w:eastAsia="Arial Unicode MS"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156210</wp:posOffset>
                  </wp:positionH>
                  <wp:positionV relativeFrom="paragraph">
                    <wp:posOffset>-429260</wp:posOffset>
                  </wp:positionV>
                  <wp:extent cx="895350" cy="1790700"/>
                  <wp:effectExtent l="0" t="0" r="0" b="0"/>
                  <wp:wrapNone/>
                  <wp:docPr id="81" name="Picture 81" descr="BD1657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D16577_"/>
                          <pic:cNvPicPr>
                            <a:picLocks noChangeAspect="1" noChangeArrowheads="1"/>
                          </pic:cNvPicPr>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5350" cy="1790700"/>
                          </a:xfrm>
                          <a:prstGeom prst="rect">
                            <a:avLst/>
                          </a:prstGeom>
                          <a:noFill/>
                        </pic:spPr>
                      </pic:pic>
                    </a:graphicData>
                  </a:graphic>
                </wp:anchor>
              </w:drawing>
            </w:r>
          </w:p>
        </w:tc>
        <w:tc>
          <w:tcPr>
            <w:tcW w:w="1884" w:type="dxa"/>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gridSpan w:val="6"/>
            <w:tcBorders>
              <w:top w:val="nil"/>
              <w:left w:val="nil"/>
              <w:bottom w:val="nil"/>
              <w:right w:val="nil"/>
            </w:tcBorders>
            <w:noWrap/>
            <w:vAlign w:val="bottom"/>
          </w:tcPr>
          <w:p w:rsidR="000B41A0" w:rsidRDefault="000B41A0" w:rsidP="00C81B52">
            <w:pPr>
              <w:pStyle w:val="BodyText"/>
              <w:jc w:val="left"/>
              <w:rPr>
                <w:rFonts w:eastAsia="Arial Unicode MS"/>
                <w:szCs w:val="28"/>
              </w:rPr>
            </w:pPr>
            <w:r>
              <w:t>closely for the three smaller values of H.  They are the</w:t>
            </w:r>
          </w:p>
        </w:tc>
      </w:tr>
      <w:tr w:rsidR="000B41A0" w:rsidTr="00C81B52">
        <w:trPr>
          <w:trHeight w:val="405"/>
        </w:trPr>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1884" w:type="dxa"/>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gridSpan w:val="6"/>
            <w:tcBorders>
              <w:top w:val="nil"/>
              <w:left w:val="nil"/>
              <w:bottom w:val="nil"/>
              <w:right w:val="nil"/>
            </w:tcBorders>
            <w:noWrap/>
            <w:vAlign w:val="bottom"/>
          </w:tcPr>
          <w:p w:rsidR="000B41A0" w:rsidRDefault="000B41A0" w:rsidP="00C81B52">
            <w:pPr>
              <w:pStyle w:val="BodyText"/>
              <w:jc w:val="left"/>
              <w:rPr>
                <w:rFonts w:eastAsia="Arial Unicode MS"/>
                <w:szCs w:val="28"/>
              </w:rPr>
            </w:pPr>
            <w:r>
              <w:t>same to two significant figures for those three H values.</w:t>
            </w:r>
          </w:p>
        </w:tc>
      </w:tr>
      <w:tr w:rsidR="000B41A0" w:rsidTr="00C81B52">
        <w:trPr>
          <w:trHeight w:val="375"/>
        </w:trPr>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1884" w:type="dxa"/>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gridSpan w:val="6"/>
            <w:tcBorders>
              <w:top w:val="nil"/>
              <w:left w:val="nil"/>
              <w:bottom w:val="nil"/>
              <w:right w:val="nil"/>
            </w:tcBorders>
            <w:noWrap/>
            <w:vAlign w:val="bottom"/>
          </w:tcPr>
          <w:p w:rsidR="000B41A0" w:rsidRDefault="000B41A0" w:rsidP="00C81B52">
            <w:pPr>
              <w:pStyle w:val="BodyText"/>
              <w:jc w:val="left"/>
              <w:rPr>
                <w:rFonts w:eastAsia="Arial Unicode MS"/>
                <w:szCs w:val="28"/>
              </w:rPr>
            </w:pPr>
            <w:r>
              <w:t>The two conditions for the use of equation (4) are met only</w:t>
            </w:r>
          </w:p>
        </w:tc>
      </w:tr>
      <w:tr w:rsidR="000B41A0" w:rsidTr="00C81B52">
        <w:trPr>
          <w:trHeight w:val="375"/>
        </w:trPr>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1884" w:type="dxa"/>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gridSpan w:val="6"/>
            <w:tcBorders>
              <w:top w:val="nil"/>
              <w:left w:val="nil"/>
              <w:bottom w:val="nil"/>
              <w:right w:val="nil"/>
            </w:tcBorders>
            <w:noWrap/>
            <w:vAlign w:val="bottom"/>
          </w:tcPr>
          <w:p w:rsidR="000B41A0" w:rsidRDefault="000B41A0" w:rsidP="00C81B52">
            <w:pPr>
              <w:pStyle w:val="BodyText"/>
              <w:jc w:val="left"/>
              <w:rPr>
                <w:rFonts w:eastAsia="Arial Unicode MS"/>
                <w:szCs w:val="28"/>
              </w:rPr>
            </w:pPr>
            <w:r>
              <w:t>for the two smallest H values.  For H = 0.4 ft, H/P is just</w:t>
            </w:r>
          </w:p>
        </w:tc>
      </w:tr>
      <w:tr w:rsidR="000B41A0" w:rsidTr="00C81B52">
        <w:trPr>
          <w:trHeight w:val="375"/>
        </w:trPr>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1884" w:type="dxa"/>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gridSpan w:val="6"/>
            <w:tcBorders>
              <w:top w:val="nil"/>
              <w:left w:val="nil"/>
              <w:bottom w:val="nil"/>
              <w:right w:val="nil"/>
            </w:tcBorders>
            <w:noWrap/>
            <w:vAlign w:val="bottom"/>
          </w:tcPr>
          <w:p w:rsidR="000B41A0" w:rsidRDefault="000B41A0" w:rsidP="00C81B52">
            <w:pPr>
              <w:pStyle w:val="BodyText"/>
              <w:jc w:val="left"/>
              <w:rPr>
                <w:rFonts w:eastAsia="Arial Unicode MS"/>
                <w:szCs w:val="28"/>
              </w:rPr>
            </w:pPr>
            <w:r>
              <w:t>above the allowable maximum of 0.33.  For the three</w:t>
            </w:r>
          </w:p>
        </w:tc>
      </w:tr>
      <w:tr w:rsidR="000B41A0" w:rsidTr="00C81B52">
        <w:trPr>
          <w:trHeight w:val="375"/>
        </w:trPr>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1884" w:type="dxa"/>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gridSpan w:val="6"/>
            <w:tcBorders>
              <w:top w:val="nil"/>
              <w:left w:val="nil"/>
              <w:bottom w:val="nil"/>
              <w:right w:val="nil"/>
            </w:tcBorders>
            <w:noWrap/>
            <w:vAlign w:val="bottom"/>
          </w:tcPr>
          <w:p w:rsidR="000B41A0" w:rsidRDefault="000B41A0" w:rsidP="00C81B52">
            <w:pPr>
              <w:pStyle w:val="BodyText"/>
              <w:jc w:val="left"/>
              <w:rPr>
                <w:rFonts w:eastAsia="Arial Unicode MS"/>
                <w:szCs w:val="28"/>
              </w:rPr>
            </w:pPr>
            <w:r>
              <w:t>largest values of H, both H/P and H/B are larger than the</w:t>
            </w:r>
          </w:p>
        </w:tc>
      </w:tr>
      <w:tr w:rsidR="000B41A0" w:rsidTr="00C81B52">
        <w:trPr>
          <w:trHeight w:val="375"/>
        </w:trPr>
        <w:tc>
          <w:tcPr>
            <w:tcW w:w="3240" w:type="dxa"/>
            <w:gridSpan w:val="2"/>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r>
              <w:rPr>
                <w:rFonts w:ascii="Arial" w:hAnsi="Arial" w:cs="Arial"/>
                <w:sz w:val="20"/>
                <w:szCs w:val="20"/>
              </w:rPr>
              <w:t xml:space="preserve">   </w:t>
            </w:r>
            <w:r>
              <w:rPr>
                <w:rFonts w:ascii="Arial" w:hAnsi="Arial" w:cs="Arial"/>
                <w:b/>
                <w:bCs/>
                <w:sz w:val="20"/>
                <w:szCs w:val="20"/>
              </w:rPr>
              <w:t>Wow, is this all</w:t>
            </w:r>
          </w:p>
        </w:tc>
        <w:tc>
          <w:tcPr>
            <w:tcW w:w="0" w:type="auto"/>
            <w:gridSpan w:val="5"/>
            <w:tcBorders>
              <w:top w:val="nil"/>
              <w:left w:val="nil"/>
              <w:bottom w:val="nil"/>
              <w:right w:val="nil"/>
            </w:tcBorders>
            <w:noWrap/>
            <w:vAlign w:val="bottom"/>
          </w:tcPr>
          <w:p w:rsidR="000B41A0" w:rsidRDefault="000B41A0" w:rsidP="00C81B52">
            <w:pPr>
              <w:pStyle w:val="BodyText"/>
              <w:jc w:val="left"/>
              <w:rPr>
                <w:rFonts w:eastAsia="Arial Unicode MS"/>
                <w:szCs w:val="28"/>
              </w:rPr>
            </w:pPr>
            <w:r>
              <w:t xml:space="preserve">allowable values for use of equation (4), and the </w:t>
            </w:r>
          </w:p>
        </w:tc>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r>
      <w:tr w:rsidR="000B41A0" w:rsidTr="00C81B52">
        <w:trPr>
          <w:trHeight w:val="450"/>
        </w:trPr>
        <w:tc>
          <w:tcPr>
            <w:tcW w:w="3240" w:type="dxa"/>
            <w:gridSpan w:val="2"/>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r>
              <w:rPr>
                <w:rFonts w:ascii="Arial" w:hAnsi="Arial" w:cs="Arial"/>
                <w:sz w:val="20"/>
                <w:szCs w:val="20"/>
              </w:rPr>
              <w:t xml:space="preserve"> </w:t>
            </w:r>
            <w:r>
              <w:rPr>
                <w:rFonts w:ascii="Arial" w:hAnsi="Arial" w:cs="Arial"/>
                <w:b/>
                <w:bCs/>
                <w:sz w:val="20"/>
                <w:szCs w:val="20"/>
              </w:rPr>
              <w:t xml:space="preserve"> </w:t>
            </w:r>
            <w:r>
              <w:rPr>
                <w:rFonts w:ascii="Arial" w:hAnsi="Arial" w:cs="Arial"/>
                <w:b/>
                <w:bCs/>
                <w:sz w:val="20"/>
                <w:szCs w:val="20"/>
                <w:u w:val="single"/>
              </w:rPr>
              <w:t>really</w:t>
            </w:r>
            <w:r>
              <w:rPr>
                <w:rFonts w:ascii="Arial" w:hAnsi="Arial" w:cs="Arial"/>
                <w:b/>
                <w:bCs/>
                <w:sz w:val="20"/>
                <w:szCs w:val="20"/>
              </w:rPr>
              <w:t xml:space="preserve"> discussion</w:t>
            </w:r>
          </w:p>
        </w:tc>
        <w:tc>
          <w:tcPr>
            <w:tcW w:w="0" w:type="auto"/>
            <w:gridSpan w:val="6"/>
            <w:tcBorders>
              <w:top w:val="nil"/>
              <w:left w:val="nil"/>
              <w:bottom w:val="nil"/>
              <w:right w:val="nil"/>
            </w:tcBorders>
            <w:noWrap/>
            <w:vAlign w:val="bottom"/>
          </w:tcPr>
          <w:p w:rsidR="000B41A0" w:rsidRDefault="000B41A0" w:rsidP="00C81B52">
            <w:pPr>
              <w:pStyle w:val="BodyText"/>
              <w:jc w:val="left"/>
              <w:rPr>
                <w:rFonts w:eastAsia="Arial Unicode MS"/>
                <w:szCs w:val="28"/>
              </w:rPr>
            </w:pPr>
            <w:r>
              <w:t>equation (4) results are quite a bit different from those</w:t>
            </w:r>
          </w:p>
        </w:tc>
      </w:tr>
      <w:tr w:rsidR="000B41A0" w:rsidTr="00C81B52">
        <w:trPr>
          <w:trHeight w:val="375"/>
        </w:trPr>
        <w:tc>
          <w:tcPr>
            <w:tcW w:w="3240" w:type="dxa"/>
            <w:gridSpan w:val="2"/>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r>
              <w:rPr>
                <w:rFonts w:ascii="Arial" w:hAnsi="Arial" w:cs="Arial"/>
                <w:sz w:val="20"/>
                <w:szCs w:val="20"/>
              </w:rPr>
              <w:t xml:space="preserve">       </w:t>
            </w:r>
            <w:r>
              <w:rPr>
                <w:rFonts w:ascii="Arial" w:hAnsi="Arial" w:cs="Arial"/>
                <w:b/>
                <w:bCs/>
                <w:sz w:val="20"/>
                <w:szCs w:val="20"/>
              </w:rPr>
              <w:t>of results?</w:t>
            </w:r>
          </w:p>
        </w:tc>
        <w:tc>
          <w:tcPr>
            <w:tcW w:w="0" w:type="auto"/>
            <w:tcBorders>
              <w:top w:val="nil"/>
              <w:left w:val="nil"/>
              <w:bottom w:val="nil"/>
              <w:right w:val="nil"/>
            </w:tcBorders>
            <w:noWrap/>
            <w:vAlign w:val="bottom"/>
          </w:tcPr>
          <w:p w:rsidR="000B41A0" w:rsidRDefault="000B41A0" w:rsidP="00C81B52">
            <w:pPr>
              <w:pStyle w:val="BodyText"/>
              <w:jc w:val="left"/>
              <w:rPr>
                <w:rFonts w:eastAsia="Arial Unicode MS"/>
                <w:szCs w:val="28"/>
              </w:rPr>
            </w:pPr>
            <w:r>
              <w:t>for equation (5).</w:t>
            </w:r>
          </w:p>
        </w:tc>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1B52">
            <w:pPr>
              <w:pStyle w:val="BodyText"/>
              <w:rPr>
                <w:rFonts w:ascii="Arial" w:eastAsia="Arial Unicode MS" w:hAnsi="Arial" w:cs="Arial"/>
                <w:sz w:val="20"/>
                <w:szCs w:val="20"/>
              </w:rPr>
            </w:pPr>
          </w:p>
        </w:tc>
      </w:tr>
    </w:tbl>
    <w:p w:rsidR="000B41A0" w:rsidRDefault="000B41A0" w:rsidP="00C81B52">
      <w:pPr>
        <w:pStyle w:val="BodyText"/>
        <w:rPr>
          <w:b/>
          <w:bCs/>
          <w:sz w:val="48"/>
        </w:rPr>
      </w:pPr>
    </w:p>
    <w:p w:rsidR="000B41A0" w:rsidRDefault="000B41A0" w:rsidP="00C81B52">
      <w:pPr>
        <w:pStyle w:val="BodyText"/>
      </w:pPr>
      <w:r>
        <w:rPr>
          <w:b/>
          <w:bCs/>
        </w:rPr>
        <w:t xml:space="preserve">Conclusions:  </w:t>
      </w:r>
      <w:r>
        <w:t xml:space="preserve">For a </w:t>
      </w:r>
      <w:r>
        <w:rPr>
          <w:b/>
          <w:bCs/>
        </w:rPr>
        <w:t>suppressed rectangular</w:t>
      </w:r>
      <w:r>
        <w:t xml:space="preserve">, sharp-crested weir, equation (4),   </w:t>
      </w:r>
      <w:proofErr w:type="gramStart"/>
      <w:r>
        <w:rPr>
          <w:b/>
          <w:bCs/>
        </w:rPr>
        <w:t>Q  =</w:t>
      </w:r>
      <w:proofErr w:type="gramEnd"/>
      <w:r>
        <w:rPr>
          <w:b/>
          <w:bCs/>
        </w:rPr>
        <w:t xml:space="preserve">  3.33BH</w:t>
      </w:r>
      <w:r>
        <w:rPr>
          <w:b/>
          <w:bCs/>
          <w:vertAlign w:val="superscript"/>
        </w:rPr>
        <w:t>3/2</w:t>
      </w:r>
      <w:r>
        <w:t xml:space="preserve">, may be used if  H/P  </w:t>
      </w:r>
      <w:r>
        <w:rPr>
          <w:u w:val="single"/>
        </w:rPr>
        <w:t>&lt;</w:t>
      </w:r>
      <w:r>
        <w:t xml:space="preserve">  0.33  &amp;  H/B  </w:t>
      </w:r>
      <w:r>
        <w:rPr>
          <w:u w:val="single"/>
        </w:rPr>
        <w:t>&lt;</w:t>
      </w:r>
      <w:r>
        <w:t xml:space="preserve">  0.33.  For H/P &gt; 0.33   or H/B &gt; 0.33, the </w:t>
      </w:r>
      <w:proofErr w:type="spellStart"/>
      <w:r>
        <w:t>Kindsvater</w:t>
      </w:r>
      <w:proofErr w:type="spellEnd"/>
      <w:r>
        <w:t>-Carter equation [equation (4)] should be used.</w:t>
      </w:r>
    </w:p>
    <w:p w:rsidR="000B41A0" w:rsidRPr="00C81B52" w:rsidRDefault="000B41A0" w:rsidP="000B41A0">
      <w:pPr>
        <w:autoSpaceDE w:val="0"/>
        <w:autoSpaceDN w:val="0"/>
        <w:adjustRightInd w:val="0"/>
        <w:spacing w:line="340" w:lineRule="atLeast"/>
      </w:pPr>
    </w:p>
    <w:p w:rsidR="000B41A0" w:rsidRDefault="000B41A0" w:rsidP="00C81B52">
      <w:pPr>
        <w:pStyle w:val="Heading1"/>
      </w:pPr>
      <w:r>
        <w:t>4.</w:t>
      </w:r>
      <w:r>
        <w:tab/>
        <w:t>Contracted Rectangular Weirs</w:t>
      </w:r>
    </w:p>
    <w:p w:rsidR="000B41A0" w:rsidRDefault="000B41A0" w:rsidP="000B41A0">
      <w:pPr>
        <w:pStyle w:val="BodyText"/>
        <w:spacing w:line="340" w:lineRule="atLeast"/>
      </w:pPr>
    </w:p>
    <w:p w:rsidR="000B41A0" w:rsidRDefault="000B41A0" w:rsidP="000B41A0">
      <w:pPr>
        <w:pStyle w:val="BodyText"/>
        <w:spacing w:line="340" w:lineRule="atLeast"/>
      </w:pPr>
      <w:r>
        <w:t xml:space="preserve">The </w:t>
      </w:r>
      <w:r>
        <w:rPr>
          <w:b/>
          <w:bCs/>
        </w:rPr>
        <w:t xml:space="preserve">contracted rectangular </w:t>
      </w:r>
      <w:r>
        <w:t xml:space="preserve">sharp-crested weir, shown in Figure 2c and in the figure below, has weir length, L, less than the width of the channel, B.  This is sometimes called an unsuppressed rectangular weir.  </w:t>
      </w:r>
    </w:p>
    <w:p w:rsidR="000B41A0" w:rsidRDefault="000B41A0" w:rsidP="000B41A0">
      <w:pPr>
        <w:pStyle w:val="BodyText"/>
        <w:spacing w:line="340" w:lineRule="atLeast"/>
        <w:rPr>
          <w:sz w:val="36"/>
        </w:rPr>
      </w:pPr>
    </w:p>
    <w:p w:rsidR="000B41A0" w:rsidRDefault="000B41A0" w:rsidP="00C81B52">
      <w:pPr>
        <w:pStyle w:val="BodyText"/>
        <w:spacing w:line="340" w:lineRule="atLeast"/>
        <w:jc w:val="center"/>
      </w:pPr>
      <w:r>
        <w:object w:dxaOrig="2520" w:dyaOrig="2520">
          <v:shape id="_x0000_i1034" type="#_x0000_t75" style="width:157.5pt;height:157.5pt" o:ole="">
            <v:imagedata r:id="rId28" o:title=""/>
          </v:shape>
          <o:OLEObject Type="Embed" ProgID="PBrush" ShapeID="_x0000_i1034" DrawAspect="Content" ObjectID="_1824488576" r:id="rId29"/>
        </w:object>
      </w:r>
    </w:p>
    <w:p w:rsidR="000B41A0" w:rsidRDefault="000B41A0" w:rsidP="00C81B52">
      <w:pPr>
        <w:pStyle w:val="BodyText"/>
      </w:pPr>
      <w:r>
        <w:t xml:space="preserve">For a </w:t>
      </w:r>
      <w:r>
        <w:rPr>
          <w:b/>
          <w:bCs/>
        </w:rPr>
        <w:t xml:space="preserve">contracted rectangular, </w:t>
      </w:r>
      <w:r>
        <w:t>sharp-crested</w:t>
      </w:r>
      <w:r>
        <w:rPr>
          <w:b/>
          <w:bCs/>
        </w:rPr>
        <w:t xml:space="preserve"> </w:t>
      </w:r>
      <w:r>
        <w:t xml:space="preserve">weir (L/B &lt; 1), the </w:t>
      </w:r>
      <w:proofErr w:type="spellStart"/>
      <w:r>
        <w:t>Kindsvater</w:t>
      </w:r>
      <w:proofErr w:type="spellEnd"/>
      <w:r>
        <w:t>-Carter equation becomes:</w:t>
      </w:r>
    </w:p>
    <w:p w:rsidR="000B41A0" w:rsidRDefault="000B41A0" w:rsidP="00C81B52">
      <w:pPr>
        <w:pStyle w:val="BodyText"/>
        <w:rPr>
          <w:sz w:val="40"/>
        </w:rPr>
      </w:pPr>
      <w:r>
        <w:rPr>
          <w:sz w:val="40"/>
        </w:rPr>
        <w:tab/>
      </w:r>
      <w:r>
        <w:rPr>
          <w:sz w:val="40"/>
        </w:rPr>
        <w:tab/>
      </w:r>
    </w:p>
    <w:p w:rsidR="000B41A0" w:rsidRDefault="000B41A0" w:rsidP="00C81B52">
      <w:pPr>
        <w:pStyle w:val="BodyText"/>
        <w:rPr>
          <w:rFonts w:ascii="TimesNewRomanPSMT" w:hAnsi="TimesNewRomanPSMT"/>
        </w:rPr>
      </w:pPr>
      <w:r>
        <w:rPr>
          <w:rFonts w:ascii="TimesNewRomanPSMT" w:hAnsi="TimesNewRomanPSMT"/>
          <w:sz w:val="40"/>
        </w:rPr>
        <w:tab/>
      </w:r>
      <w:r>
        <w:rPr>
          <w:rFonts w:ascii="TimesNewRomanPSMT" w:hAnsi="TimesNewRomanPSMT"/>
          <w:sz w:val="40"/>
        </w:rPr>
        <w:tab/>
      </w:r>
      <w:r>
        <w:object w:dxaOrig="7096" w:dyaOrig="495">
          <v:shape id="_x0000_i1035" type="#_x0000_t75" style="width:354.75pt;height:24.75pt" o:ole="">
            <v:imagedata r:id="rId30" o:title=""/>
          </v:shape>
          <o:OLEObject Type="Embed" ProgID="PBrush" ShapeID="_x0000_i1035" DrawAspect="Content" ObjectID="_1824488577" r:id="rId31"/>
        </w:object>
      </w:r>
    </w:p>
    <w:p w:rsidR="000B41A0" w:rsidRDefault="000B41A0" w:rsidP="00C81B52">
      <w:pPr>
        <w:pStyle w:val="BodyText"/>
        <w:rPr>
          <w:rFonts w:ascii="TimesNewRomanPSMT" w:hAnsi="TimesNewRomanPSMT"/>
          <w:sz w:val="40"/>
        </w:rPr>
      </w:pPr>
      <w:r>
        <w:rPr>
          <w:rFonts w:ascii="TimesNewRomanPSMT" w:hAnsi="TimesNewRomanPSMT"/>
          <w:sz w:val="40"/>
        </w:rPr>
        <w:tab/>
      </w:r>
      <w:r>
        <w:rPr>
          <w:rFonts w:ascii="TimesNewRomanPSMT" w:hAnsi="TimesNewRomanPSMT"/>
          <w:sz w:val="40"/>
        </w:rPr>
        <w:tab/>
      </w:r>
    </w:p>
    <w:p w:rsidR="000B41A0" w:rsidRDefault="000B41A0" w:rsidP="00C81B52">
      <w:pPr>
        <w:pStyle w:val="BodyText"/>
      </w:pPr>
      <w:r>
        <w:t>Where:     C</w:t>
      </w:r>
      <w:r>
        <w:rPr>
          <w:szCs w:val="16"/>
          <w:vertAlign w:val="subscript"/>
        </w:rPr>
        <w:t xml:space="preserve">1 </w:t>
      </w:r>
      <w:r>
        <w:t>and C</w:t>
      </w:r>
      <w:r>
        <w:rPr>
          <w:szCs w:val="16"/>
          <w:vertAlign w:val="subscript"/>
        </w:rPr>
        <w:t>2</w:t>
      </w:r>
      <w:r>
        <w:t xml:space="preserve">  come from Table 1 and  k</w:t>
      </w:r>
      <w:r>
        <w:rPr>
          <w:vertAlign w:val="subscript"/>
        </w:rPr>
        <w:t>b</w:t>
      </w:r>
      <w:r>
        <w:t xml:space="preserve"> comes from Figure 3, for a known value of L/B.  (Table 1 and Figure 3 are on pages 4 &amp; 5.)</w:t>
      </w:r>
    </w:p>
    <w:p w:rsidR="000B41A0" w:rsidRPr="00C81B52" w:rsidRDefault="000B41A0" w:rsidP="000B41A0">
      <w:pPr>
        <w:pStyle w:val="BodyText"/>
        <w:spacing w:line="340" w:lineRule="atLeast"/>
      </w:pPr>
    </w:p>
    <w:p w:rsidR="000B41A0" w:rsidRDefault="000B41A0" w:rsidP="000B41A0">
      <w:pPr>
        <w:pStyle w:val="BodyText"/>
        <w:spacing w:line="340" w:lineRule="atLeast"/>
      </w:pPr>
      <w:r>
        <w:t xml:space="preserve">The Bureau of Reclamation, in its </w:t>
      </w:r>
      <w:r>
        <w:rPr>
          <w:i/>
          <w:iCs/>
        </w:rPr>
        <w:t>Water Measurement Manual</w:t>
      </w:r>
      <w:r>
        <w:t xml:space="preserve">, gives equation (7) below as a commonly used, simpler Equation for a </w:t>
      </w:r>
      <w:r>
        <w:rPr>
          <w:b/>
          <w:bCs/>
        </w:rPr>
        <w:t>fully contracted rectangular weir</w:t>
      </w:r>
      <w:r>
        <w:t>, subject to the accompanying conditions:</w:t>
      </w:r>
    </w:p>
    <w:p w:rsidR="000B41A0" w:rsidRDefault="000B41A0" w:rsidP="000B41A0">
      <w:pPr>
        <w:pStyle w:val="BodyText"/>
        <w:spacing w:line="340" w:lineRule="atLeast"/>
      </w:pPr>
    </w:p>
    <w:p w:rsidR="000B41A0" w:rsidRDefault="000B41A0" w:rsidP="000B41A0">
      <w:pPr>
        <w:pStyle w:val="BodyText"/>
      </w:pPr>
      <w:r>
        <w:t xml:space="preserve">(U.S. units: Q in </w:t>
      </w:r>
      <w:proofErr w:type="spellStart"/>
      <w:r>
        <w:t>cfs</w:t>
      </w:r>
      <w:proofErr w:type="spellEnd"/>
      <w:r>
        <w:t xml:space="preserve">,  L &amp; H in ft):     </w:t>
      </w:r>
      <w:r>
        <w:rPr>
          <w:b/>
          <w:bCs/>
        </w:rPr>
        <w:t>Q  =  3.33(L – 0.2 H)(H</w:t>
      </w:r>
      <w:r>
        <w:rPr>
          <w:b/>
          <w:bCs/>
          <w:vertAlign w:val="superscript"/>
        </w:rPr>
        <w:t>3/2</w:t>
      </w:r>
      <w:r>
        <w:rPr>
          <w:b/>
          <w:bCs/>
        </w:rPr>
        <w:t>)</w:t>
      </w:r>
      <w:r>
        <w:t xml:space="preserve">   </w:t>
      </w:r>
      <w:r>
        <w:tab/>
        <w:t xml:space="preserve">  </w:t>
      </w:r>
      <w:r w:rsidR="00810167">
        <w:tab/>
      </w:r>
      <w:r>
        <w:t>(7)</w:t>
      </w:r>
    </w:p>
    <w:p w:rsidR="000B41A0" w:rsidRPr="00810167" w:rsidRDefault="000B41A0" w:rsidP="000B41A0"/>
    <w:p w:rsidR="000B41A0" w:rsidRDefault="000B41A0" w:rsidP="000B41A0">
      <w:pPr>
        <w:pStyle w:val="BodyText"/>
        <w:spacing w:line="340" w:lineRule="atLeast"/>
      </w:pPr>
      <w:r>
        <w:t>The equivalent equation for S.I. units is:</w:t>
      </w:r>
    </w:p>
    <w:p w:rsidR="000B41A0" w:rsidRDefault="000B41A0" w:rsidP="000B41A0">
      <w:pPr>
        <w:pStyle w:val="BodyText"/>
        <w:spacing w:line="340" w:lineRule="atLeast"/>
      </w:pPr>
    </w:p>
    <w:p w:rsidR="000B41A0" w:rsidRDefault="000B41A0" w:rsidP="000B41A0">
      <w:pPr>
        <w:pStyle w:val="BodyText"/>
      </w:pPr>
      <w:r>
        <w:t>(S.I. units: Q in m</w:t>
      </w:r>
      <w:r>
        <w:rPr>
          <w:vertAlign w:val="superscript"/>
        </w:rPr>
        <w:t>3</w:t>
      </w:r>
      <w:r>
        <w:t xml:space="preserve">/s, L &amp; H in m):     </w:t>
      </w:r>
      <w:r>
        <w:rPr>
          <w:b/>
          <w:bCs/>
        </w:rPr>
        <w:t>Q  =  1.84(L – 0.2 H)(H</w:t>
      </w:r>
      <w:r>
        <w:rPr>
          <w:b/>
          <w:bCs/>
          <w:vertAlign w:val="superscript"/>
        </w:rPr>
        <w:t>3/2</w:t>
      </w:r>
      <w:r>
        <w:rPr>
          <w:b/>
          <w:bCs/>
        </w:rPr>
        <w:t>)</w:t>
      </w:r>
      <w:r>
        <w:t xml:space="preserve">   </w:t>
      </w:r>
      <w:r>
        <w:tab/>
        <w:t xml:space="preserve">  (8)</w:t>
      </w:r>
    </w:p>
    <w:p w:rsidR="000B41A0" w:rsidRPr="00810167" w:rsidRDefault="000B41A0" w:rsidP="000B41A0">
      <w:pPr>
        <w:pStyle w:val="BodyText"/>
        <w:spacing w:line="340" w:lineRule="atLeast"/>
      </w:pPr>
    </w:p>
    <w:p w:rsidR="000B41A0" w:rsidRDefault="000B41A0" w:rsidP="000B41A0">
      <w:pPr>
        <w:pStyle w:val="BodyText"/>
        <w:spacing w:line="340" w:lineRule="atLeast"/>
      </w:pPr>
      <w:r>
        <w:t>For both equation (7) and equation (8), the following conditions must be met:</w:t>
      </w:r>
    </w:p>
    <w:p w:rsidR="000B41A0" w:rsidRDefault="000B41A0" w:rsidP="000B41A0">
      <w:pPr>
        <w:pStyle w:val="BodyText"/>
        <w:spacing w:line="340" w:lineRule="atLeast"/>
      </w:pPr>
    </w:p>
    <w:p w:rsidR="000B41A0" w:rsidRDefault="000B41A0" w:rsidP="000B41A0">
      <w:pPr>
        <w:pStyle w:val="BodyText"/>
      </w:pPr>
      <w:r>
        <w:t xml:space="preserve">      </w:t>
      </w:r>
      <w:proofErr w:type="spellStart"/>
      <w:r>
        <w:t>i</w:t>
      </w:r>
      <w:proofErr w:type="spellEnd"/>
      <w:r>
        <w:t xml:space="preserve">)  Weir is fully contracted, i.e.:     </w:t>
      </w:r>
      <w:r>
        <w:rPr>
          <w:b/>
          <w:bCs/>
        </w:rPr>
        <w:t xml:space="preserve">B – L  </w:t>
      </w:r>
      <w:r>
        <w:rPr>
          <w:u w:val="single"/>
        </w:rPr>
        <w:t>&gt;</w:t>
      </w:r>
      <w:r>
        <w:rPr>
          <w:b/>
          <w:bCs/>
        </w:rPr>
        <w:t xml:space="preserve">  4 </w:t>
      </w:r>
      <w:proofErr w:type="spellStart"/>
      <w:r>
        <w:rPr>
          <w:b/>
          <w:bCs/>
        </w:rPr>
        <w:t>H</w:t>
      </w:r>
      <w:r>
        <w:rPr>
          <w:b/>
          <w:bCs/>
          <w:vertAlign w:val="subscript"/>
        </w:rPr>
        <w:t>max</w:t>
      </w:r>
      <w:proofErr w:type="spellEnd"/>
      <w:r>
        <w:rPr>
          <w:b/>
          <w:bCs/>
        </w:rPr>
        <w:t xml:space="preserve"> </w:t>
      </w:r>
      <w:r>
        <w:t xml:space="preserve">  and    </w:t>
      </w:r>
      <w:r>
        <w:rPr>
          <w:b/>
          <w:bCs/>
        </w:rPr>
        <w:t xml:space="preserve">P  </w:t>
      </w:r>
      <w:r>
        <w:rPr>
          <w:u w:val="single"/>
        </w:rPr>
        <w:t>&gt;</w:t>
      </w:r>
      <w:r>
        <w:rPr>
          <w:b/>
          <w:bCs/>
        </w:rPr>
        <w:t xml:space="preserve">  2 </w:t>
      </w:r>
      <w:proofErr w:type="spellStart"/>
      <w:r>
        <w:rPr>
          <w:b/>
          <w:bCs/>
        </w:rPr>
        <w:t>H</w:t>
      </w:r>
      <w:r>
        <w:rPr>
          <w:b/>
          <w:bCs/>
          <w:vertAlign w:val="subscript"/>
        </w:rPr>
        <w:t>max</w:t>
      </w:r>
      <w:proofErr w:type="spellEnd"/>
      <w:r>
        <w:t xml:space="preserve">   </w:t>
      </w:r>
    </w:p>
    <w:p w:rsidR="000B41A0" w:rsidRDefault="000B41A0" w:rsidP="000B41A0">
      <w:pPr>
        <w:pStyle w:val="BodyText"/>
      </w:pPr>
    </w:p>
    <w:p w:rsidR="000B41A0" w:rsidRDefault="000B41A0" w:rsidP="000B41A0">
      <w:pPr>
        <w:pStyle w:val="BodyText"/>
      </w:pPr>
      <w:r>
        <w:t xml:space="preserve">      ii)     </w:t>
      </w:r>
      <w:r>
        <w:rPr>
          <w:b/>
          <w:bCs/>
        </w:rPr>
        <w:t xml:space="preserve">H/L </w:t>
      </w:r>
      <w:r>
        <w:rPr>
          <w:u w:val="single"/>
        </w:rPr>
        <w:t>&lt;</w:t>
      </w:r>
      <w:r>
        <w:rPr>
          <w:b/>
          <w:bCs/>
        </w:rPr>
        <w:t xml:space="preserve"> 0.33</w:t>
      </w:r>
    </w:p>
    <w:p w:rsidR="000B41A0" w:rsidRPr="00810167" w:rsidRDefault="000B41A0" w:rsidP="000B41A0">
      <w:pPr>
        <w:pStyle w:val="BodyText"/>
        <w:spacing w:line="340" w:lineRule="atLeast"/>
        <w:rPr>
          <w:b/>
          <w:bCs/>
        </w:rPr>
      </w:pPr>
    </w:p>
    <w:p w:rsidR="000B41A0" w:rsidRDefault="000B41A0" w:rsidP="000B41A0">
      <w:pPr>
        <w:pStyle w:val="BodyText"/>
        <w:spacing w:line="340" w:lineRule="atLeast"/>
      </w:pPr>
      <w:r>
        <w:rPr>
          <w:b/>
          <w:bCs/>
        </w:rPr>
        <w:t xml:space="preserve">Example #2:  </w:t>
      </w:r>
      <w:r>
        <w:t xml:space="preserve">Consider a contracted rectangular weir in a rectangular channel with B, L, H, &amp; P having each of the following sets of values. </w:t>
      </w:r>
    </w:p>
    <w:p w:rsidR="000B41A0" w:rsidRDefault="000B41A0" w:rsidP="000B41A0">
      <w:pPr>
        <w:pStyle w:val="BodyText"/>
        <w:rPr>
          <w:sz w:val="40"/>
        </w:rPr>
      </w:pPr>
      <w:r>
        <w:rPr>
          <w:sz w:val="40"/>
        </w:rPr>
        <w:lastRenderedPageBreak/>
        <w:t xml:space="preserve"> </w:t>
      </w:r>
    </w:p>
    <w:p w:rsidR="000B41A0" w:rsidRDefault="000B41A0" w:rsidP="000B41A0">
      <w:pPr>
        <w:pStyle w:val="BodyText"/>
        <w:spacing w:line="340" w:lineRule="atLeast"/>
        <w:ind w:firstLine="720"/>
      </w:pPr>
      <w:r>
        <w:t xml:space="preserve">a)  Determine whether the conditions for use of equation (7) are met for each set of values.  </w:t>
      </w:r>
    </w:p>
    <w:p w:rsidR="000B41A0" w:rsidRDefault="000B41A0" w:rsidP="000B41A0">
      <w:pPr>
        <w:pStyle w:val="BodyText"/>
        <w:spacing w:line="340" w:lineRule="atLeast"/>
        <w:ind w:firstLine="720"/>
      </w:pPr>
      <w:r>
        <w:t>b) Calculate the flow rate, Q, using equations (6)  &amp;  (7) for each set of values.</w:t>
      </w:r>
    </w:p>
    <w:p w:rsidR="000B41A0" w:rsidRDefault="000B41A0" w:rsidP="000B41A0">
      <w:pPr>
        <w:pStyle w:val="BodyText"/>
        <w:rPr>
          <w:sz w:val="40"/>
        </w:rPr>
      </w:pPr>
    </w:p>
    <w:p w:rsidR="000B41A0" w:rsidRDefault="000B41A0" w:rsidP="000B41A0">
      <w:pPr>
        <w:pStyle w:val="BodyText"/>
        <w:ind w:firstLine="720"/>
      </w:pPr>
      <w:proofErr w:type="spellStart"/>
      <w:r>
        <w:t>i</w:t>
      </w:r>
      <w:proofErr w:type="spellEnd"/>
      <w:r>
        <w:t>)      B  =  4 ft,       L  =  2 ft,     H  =  0.5 ft,      P  =  1 ft</w:t>
      </w:r>
    </w:p>
    <w:p w:rsidR="000B41A0" w:rsidRDefault="000B41A0" w:rsidP="000B41A0">
      <w:pPr>
        <w:pStyle w:val="BodyText"/>
        <w:rPr>
          <w:sz w:val="16"/>
        </w:rPr>
      </w:pPr>
    </w:p>
    <w:p w:rsidR="000B41A0" w:rsidRDefault="000B41A0" w:rsidP="000B41A0">
      <w:pPr>
        <w:pStyle w:val="BodyText"/>
        <w:ind w:firstLine="720"/>
      </w:pPr>
      <w:r>
        <w:t>ii)     B  =  10 ft,     L  =  6 ft,     H  =  0.8 ft,     P  =  2 ft</w:t>
      </w:r>
    </w:p>
    <w:p w:rsidR="000B41A0" w:rsidRDefault="000B41A0" w:rsidP="000B41A0">
      <w:pPr>
        <w:pStyle w:val="BodyText"/>
        <w:rPr>
          <w:sz w:val="16"/>
        </w:rPr>
      </w:pPr>
    </w:p>
    <w:p w:rsidR="000B41A0" w:rsidRDefault="000B41A0" w:rsidP="000B41A0">
      <w:pPr>
        <w:pStyle w:val="BodyText"/>
        <w:ind w:firstLine="720"/>
      </w:pPr>
      <w:r>
        <w:t>iii)    B  =  10 ft,     L  =  4 ft,      H  =  1 ft,       P  =  2.4 ft</w:t>
      </w:r>
    </w:p>
    <w:p w:rsidR="000B41A0" w:rsidRDefault="000B41A0" w:rsidP="000B41A0">
      <w:pPr>
        <w:pStyle w:val="BodyText"/>
        <w:rPr>
          <w:sz w:val="16"/>
        </w:rPr>
      </w:pPr>
    </w:p>
    <w:p w:rsidR="000B41A0" w:rsidRDefault="000B41A0" w:rsidP="000B41A0">
      <w:pPr>
        <w:pStyle w:val="BodyText"/>
        <w:ind w:firstLine="720"/>
      </w:pPr>
      <w:r>
        <w:t>iv)    B  =  10 ft,     L  =  4 ft,      H  =  2 ft,       P  =  2 ft</w:t>
      </w:r>
    </w:p>
    <w:p w:rsidR="000B41A0" w:rsidRDefault="000B41A0" w:rsidP="000B41A0">
      <w:pPr>
        <w:pStyle w:val="BodyText"/>
        <w:rPr>
          <w:sz w:val="16"/>
        </w:rPr>
      </w:pPr>
    </w:p>
    <w:p w:rsidR="000B41A0" w:rsidRDefault="000B41A0" w:rsidP="000B41A0">
      <w:pPr>
        <w:pStyle w:val="BodyText"/>
        <w:ind w:firstLine="720"/>
      </w:pPr>
      <w:r>
        <w:t>v)     B  =  10 ft,     L  =  8 ft,      H  =  2 ft,       P  =  1.5 ft</w:t>
      </w:r>
    </w:p>
    <w:p w:rsidR="000B41A0" w:rsidRPr="00810167" w:rsidRDefault="000B41A0" w:rsidP="000B41A0">
      <w:pPr>
        <w:pStyle w:val="BodyText"/>
      </w:pPr>
    </w:p>
    <w:p w:rsidR="000B41A0" w:rsidRDefault="000B41A0" w:rsidP="000B41A0">
      <w:pPr>
        <w:pStyle w:val="BodyText"/>
      </w:pPr>
      <w:r>
        <w:rPr>
          <w:b/>
          <w:bCs/>
        </w:rPr>
        <w:t>Solution:</w:t>
      </w:r>
      <w:r>
        <w:t xml:space="preserve">   a)  The required conditions for use of equation (7) are:                           </w:t>
      </w:r>
    </w:p>
    <w:p w:rsidR="000B41A0" w:rsidRDefault="000B41A0" w:rsidP="000B41A0">
      <w:pPr>
        <w:pStyle w:val="BodyText"/>
        <w:rPr>
          <w:sz w:val="32"/>
        </w:rPr>
      </w:pPr>
    </w:p>
    <w:p w:rsidR="000B41A0" w:rsidRDefault="000B41A0" w:rsidP="000B41A0">
      <w:pPr>
        <w:pStyle w:val="BodyText"/>
        <w:ind w:firstLine="720"/>
      </w:pPr>
      <w:r>
        <w:t xml:space="preserve">1)  B – L  </w:t>
      </w:r>
      <w:r>
        <w:rPr>
          <w:u w:val="single"/>
        </w:rPr>
        <w:t>&gt;</w:t>
      </w:r>
      <w:r>
        <w:t xml:space="preserve">  4 </w:t>
      </w:r>
      <w:proofErr w:type="spellStart"/>
      <w:r>
        <w:t>H</w:t>
      </w:r>
      <w:r>
        <w:rPr>
          <w:vertAlign w:val="subscript"/>
        </w:rPr>
        <w:t>max</w:t>
      </w:r>
      <w:proofErr w:type="spellEnd"/>
      <w:r>
        <w:t xml:space="preserve">,       2)  P </w:t>
      </w:r>
      <w:r>
        <w:rPr>
          <w:u w:val="single"/>
        </w:rPr>
        <w:t>&gt;</w:t>
      </w:r>
      <w:r>
        <w:t xml:space="preserve">  2 </w:t>
      </w:r>
      <w:proofErr w:type="spellStart"/>
      <w:r>
        <w:t>H</w:t>
      </w:r>
      <w:r>
        <w:rPr>
          <w:vertAlign w:val="subscript"/>
        </w:rPr>
        <w:t>max</w:t>
      </w:r>
      <w:proofErr w:type="spellEnd"/>
      <w:r>
        <w:t xml:space="preserve">    &amp;      3)  H/L </w:t>
      </w:r>
      <w:r>
        <w:rPr>
          <w:u w:val="single"/>
        </w:rPr>
        <w:t>&lt;</w:t>
      </w:r>
      <w:r>
        <w:t xml:space="preserve"> 0.33</w:t>
      </w:r>
    </w:p>
    <w:p w:rsidR="000B41A0" w:rsidRDefault="000B41A0" w:rsidP="000B41A0">
      <w:pPr>
        <w:pStyle w:val="BodyText"/>
        <w:ind w:firstLine="720"/>
        <w:rPr>
          <w:sz w:val="16"/>
        </w:rPr>
      </w:pPr>
    </w:p>
    <w:p w:rsidR="000B41A0" w:rsidRPr="00810167" w:rsidRDefault="000B41A0" w:rsidP="000B41A0">
      <w:pPr>
        <w:pStyle w:val="BodyText"/>
      </w:pPr>
    </w:p>
    <w:p w:rsidR="000B41A0" w:rsidRDefault="000B41A0" w:rsidP="000B41A0">
      <w:pPr>
        <w:pStyle w:val="BodyText"/>
      </w:pPr>
      <w:proofErr w:type="spellStart"/>
      <w:r>
        <w:t>i</w:t>
      </w:r>
      <w:proofErr w:type="spellEnd"/>
      <w:r>
        <w:t xml:space="preserve">)  </w:t>
      </w:r>
      <w:r>
        <w:tab/>
        <w:t xml:space="preserve">B – L  =  2 ft  &amp;  4 H  =  2 ft,  so </w:t>
      </w:r>
      <w:r>
        <w:rPr>
          <w:b/>
          <w:bCs/>
        </w:rPr>
        <w:t>condition 1 is barely met</w:t>
      </w:r>
    </w:p>
    <w:p w:rsidR="000B41A0" w:rsidRDefault="000B41A0" w:rsidP="000B41A0">
      <w:pPr>
        <w:pStyle w:val="BodyText"/>
        <w:rPr>
          <w:b/>
          <w:bCs/>
          <w:sz w:val="16"/>
        </w:rPr>
      </w:pPr>
      <w:r>
        <w:rPr>
          <w:b/>
          <w:bCs/>
          <w:sz w:val="16"/>
        </w:rPr>
        <w:t xml:space="preserve">    </w:t>
      </w:r>
    </w:p>
    <w:p w:rsidR="000B41A0" w:rsidRDefault="000B41A0" w:rsidP="000B41A0">
      <w:pPr>
        <w:pStyle w:val="BodyText"/>
      </w:pPr>
      <w:r>
        <w:rPr>
          <w:b/>
          <w:bCs/>
        </w:rPr>
        <w:tab/>
      </w:r>
      <w:r>
        <w:t xml:space="preserve">P = 2 ft  &amp;  2 H = 2 ft,  so </w:t>
      </w:r>
      <w:r>
        <w:rPr>
          <w:b/>
          <w:bCs/>
        </w:rPr>
        <w:t>condition 2 is barely met</w:t>
      </w:r>
    </w:p>
    <w:p w:rsidR="000B41A0" w:rsidRDefault="000B41A0" w:rsidP="000B41A0">
      <w:pPr>
        <w:pStyle w:val="BodyText"/>
        <w:rPr>
          <w:sz w:val="16"/>
        </w:rPr>
      </w:pPr>
    </w:p>
    <w:p w:rsidR="000B41A0" w:rsidRDefault="000B41A0" w:rsidP="000B41A0">
      <w:pPr>
        <w:pStyle w:val="BodyText"/>
      </w:pPr>
      <w:r>
        <w:rPr>
          <w:b/>
          <w:bCs/>
        </w:rPr>
        <w:tab/>
      </w:r>
      <w:r>
        <w:t xml:space="preserve">H/L = 0.5/2  =  0.25  &lt;  0.33,  so </w:t>
      </w:r>
      <w:r>
        <w:rPr>
          <w:b/>
          <w:bCs/>
        </w:rPr>
        <w:t>condition 3 is met</w:t>
      </w:r>
    </w:p>
    <w:p w:rsidR="000B41A0" w:rsidRPr="00810167" w:rsidRDefault="000B41A0" w:rsidP="000B41A0">
      <w:pPr>
        <w:pStyle w:val="BodyText"/>
        <w:rPr>
          <w:b/>
          <w:bCs/>
        </w:rPr>
      </w:pPr>
    </w:p>
    <w:p w:rsidR="000B41A0" w:rsidRDefault="000B41A0" w:rsidP="000B41A0">
      <w:pPr>
        <w:pStyle w:val="BodyText"/>
      </w:pPr>
      <w:r>
        <w:t xml:space="preserve">ii)  </w:t>
      </w:r>
      <w:r>
        <w:tab/>
        <w:t xml:space="preserve">B – L  = 4 ft  &amp;  4 H = 3.2 ft,  so </w:t>
      </w:r>
      <w:r>
        <w:rPr>
          <w:b/>
          <w:bCs/>
        </w:rPr>
        <w:t>condition 1 is met</w:t>
      </w:r>
    </w:p>
    <w:p w:rsidR="000B41A0" w:rsidRDefault="000B41A0" w:rsidP="000B41A0">
      <w:pPr>
        <w:pStyle w:val="BodyText"/>
        <w:rPr>
          <w:b/>
          <w:bCs/>
          <w:sz w:val="16"/>
        </w:rPr>
      </w:pPr>
      <w:r>
        <w:rPr>
          <w:b/>
          <w:bCs/>
          <w:sz w:val="16"/>
        </w:rPr>
        <w:t xml:space="preserve">    </w:t>
      </w:r>
    </w:p>
    <w:p w:rsidR="000B41A0" w:rsidRDefault="000B41A0" w:rsidP="000B41A0">
      <w:pPr>
        <w:pStyle w:val="BodyText"/>
      </w:pPr>
      <w:r>
        <w:rPr>
          <w:b/>
          <w:bCs/>
        </w:rPr>
        <w:tab/>
      </w:r>
      <w:r>
        <w:t xml:space="preserve">P = 2 ft  &amp;  2 H = 1.6 ft,  so </w:t>
      </w:r>
      <w:r>
        <w:rPr>
          <w:b/>
          <w:bCs/>
        </w:rPr>
        <w:t>condition 2 is met</w:t>
      </w:r>
    </w:p>
    <w:p w:rsidR="000B41A0" w:rsidRDefault="000B41A0" w:rsidP="000B41A0">
      <w:pPr>
        <w:pStyle w:val="BodyText"/>
        <w:rPr>
          <w:sz w:val="16"/>
        </w:rPr>
      </w:pPr>
    </w:p>
    <w:p w:rsidR="000B41A0" w:rsidRDefault="000B41A0" w:rsidP="000B41A0">
      <w:pPr>
        <w:pStyle w:val="BodyText"/>
      </w:pPr>
      <w:r>
        <w:rPr>
          <w:b/>
          <w:bCs/>
        </w:rPr>
        <w:tab/>
      </w:r>
      <w:r>
        <w:t xml:space="preserve">H/L = 0.8/6  =  0.13  &lt;  0.33,  so </w:t>
      </w:r>
      <w:r>
        <w:rPr>
          <w:b/>
          <w:bCs/>
        </w:rPr>
        <w:t>condition 3 is met</w:t>
      </w:r>
    </w:p>
    <w:p w:rsidR="000B41A0" w:rsidRPr="00810167" w:rsidRDefault="000B41A0" w:rsidP="000B41A0">
      <w:pPr>
        <w:pStyle w:val="BodyText"/>
        <w:rPr>
          <w:b/>
          <w:bCs/>
        </w:rPr>
      </w:pPr>
    </w:p>
    <w:p w:rsidR="000B41A0" w:rsidRDefault="000B41A0" w:rsidP="000B41A0">
      <w:pPr>
        <w:pStyle w:val="BodyText"/>
      </w:pPr>
      <w:r>
        <w:t xml:space="preserve">iii)  </w:t>
      </w:r>
      <w:r>
        <w:tab/>
        <w:t xml:space="preserve">B – L  = 6 ft  &amp;  4 H = 4 ft,  so </w:t>
      </w:r>
      <w:r>
        <w:rPr>
          <w:b/>
          <w:bCs/>
        </w:rPr>
        <w:t>condition 1 is met</w:t>
      </w:r>
    </w:p>
    <w:p w:rsidR="000B41A0" w:rsidRDefault="000B41A0" w:rsidP="000B41A0">
      <w:pPr>
        <w:pStyle w:val="BodyText"/>
        <w:rPr>
          <w:b/>
          <w:bCs/>
          <w:sz w:val="16"/>
        </w:rPr>
      </w:pPr>
      <w:r>
        <w:rPr>
          <w:b/>
          <w:bCs/>
          <w:sz w:val="16"/>
        </w:rPr>
        <w:t xml:space="preserve">    </w:t>
      </w:r>
    </w:p>
    <w:p w:rsidR="000B41A0" w:rsidRDefault="000B41A0" w:rsidP="000B41A0">
      <w:pPr>
        <w:pStyle w:val="BodyText"/>
      </w:pPr>
      <w:r>
        <w:rPr>
          <w:b/>
          <w:bCs/>
        </w:rPr>
        <w:tab/>
      </w:r>
      <w:r>
        <w:t xml:space="preserve">P = 2.4 ft  &amp;  2 H = 2 ft,  so </w:t>
      </w:r>
      <w:r>
        <w:rPr>
          <w:b/>
          <w:bCs/>
        </w:rPr>
        <w:t>condition 2 is met</w:t>
      </w:r>
    </w:p>
    <w:p w:rsidR="000B41A0" w:rsidRDefault="000B41A0" w:rsidP="000B41A0">
      <w:pPr>
        <w:pStyle w:val="BodyText"/>
        <w:rPr>
          <w:sz w:val="16"/>
        </w:rPr>
      </w:pPr>
    </w:p>
    <w:p w:rsidR="000B41A0" w:rsidRDefault="000B41A0" w:rsidP="000B41A0">
      <w:pPr>
        <w:pStyle w:val="BodyText"/>
      </w:pPr>
      <w:r>
        <w:rPr>
          <w:b/>
          <w:bCs/>
        </w:rPr>
        <w:tab/>
      </w:r>
      <w:r>
        <w:t xml:space="preserve">H/L = 1/4  =  0.25  &lt;  0.33,  so </w:t>
      </w:r>
      <w:r>
        <w:rPr>
          <w:b/>
          <w:bCs/>
        </w:rPr>
        <w:t>condition 3 is met</w:t>
      </w:r>
    </w:p>
    <w:p w:rsidR="000B41A0" w:rsidRPr="00810167" w:rsidRDefault="000B41A0" w:rsidP="000B41A0">
      <w:pPr>
        <w:pStyle w:val="BodyText"/>
        <w:rPr>
          <w:b/>
          <w:bCs/>
        </w:rPr>
      </w:pPr>
    </w:p>
    <w:p w:rsidR="000B41A0" w:rsidRDefault="000B41A0" w:rsidP="000B41A0">
      <w:pPr>
        <w:pStyle w:val="BodyText"/>
      </w:pPr>
      <w:r>
        <w:t xml:space="preserve">iv)  </w:t>
      </w:r>
      <w:r>
        <w:tab/>
        <w:t xml:space="preserve">B – L  = 6 ft  &amp;  4 H = 8 ft,  so </w:t>
      </w:r>
      <w:r>
        <w:rPr>
          <w:b/>
          <w:bCs/>
        </w:rPr>
        <w:t>condition 1 is not met</w:t>
      </w:r>
    </w:p>
    <w:p w:rsidR="000B41A0" w:rsidRDefault="000B41A0" w:rsidP="000B41A0">
      <w:pPr>
        <w:pStyle w:val="BodyText"/>
        <w:rPr>
          <w:b/>
          <w:bCs/>
          <w:sz w:val="16"/>
        </w:rPr>
      </w:pPr>
      <w:r>
        <w:rPr>
          <w:b/>
          <w:bCs/>
          <w:sz w:val="16"/>
        </w:rPr>
        <w:t xml:space="preserve">    </w:t>
      </w:r>
    </w:p>
    <w:p w:rsidR="000B41A0" w:rsidRDefault="000B41A0" w:rsidP="000B41A0">
      <w:pPr>
        <w:pStyle w:val="BodyText"/>
      </w:pPr>
      <w:r>
        <w:rPr>
          <w:b/>
          <w:bCs/>
        </w:rPr>
        <w:tab/>
      </w:r>
      <w:r>
        <w:t xml:space="preserve">P = 2 ft  &amp;  2 H = 4 ft,  so </w:t>
      </w:r>
      <w:r>
        <w:rPr>
          <w:b/>
          <w:bCs/>
        </w:rPr>
        <w:t>condition 2 is not met</w:t>
      </w:r>
    </w:p>
    <w:p w:rsidR="000B41A0" w:rsidRDefault="000B41A0" w:rsidP="000B41A0">
      <w:pPr>
        <w:pStyle w:val="BodyText"/>
        <w:rPr>
          <w:sz w:val="16"/>
        </w:rPr>
      </w:pPr>
    </w:p>
    <w:p w:rsidR="000B41A0" w:rsidRDefault="000B41A0" w:rsidP="000B41A0">
      <w:pPr>
        <w:pStyle w:val="BodyText"/>
      </w:pPr>
      <w:r>
        <w:rPr>
          <w:b/>
          <w:bCs/>
        </w:rPr>
        <w:tab/>
      </w:r>
      <w:r>
        <w:t xml:space="preserve">H/L = 2/4  =  0.5  &gt;  0.33,  so </w:t>
      </w:r>
      <w:r>
        <w:rPr>
          <w:b/>
          <w:bCs/>
        </w:rPr>
        <w:t>condition 3 is not met</w:t>
      </w:r>
    </w:p>
    <w:p w:rsidR="000B41A0" w:rsidRPr="00810167" w:rsidRDefault="000B41A0" w:rsidP="000B41A0">
      <w:pPr>
        <w:pStyle w:val="BodyText"/>
        <w:rPr>
          <w:b/>
          <w:bCs/>
        </w:rPr>
      </w:pPr>
    </w:p>
    <w:p w:rsidR="000B41A0" w:rsidRDefault="000B41A0" w:rsidP="000B41A0">
      <w:pPr>
        <w:pStyle w:val="BodyText"/>
      </w:pPr>
      <w:r>
        <w:t xml:space="preserve">v)  </w:t>
      </w:r>
      <w:r>
        <w:tab/>
        <w:t xml:space="preserve">B – L  = 2 ft  &amp;  4 H = 8 ft,  so </w:t>
      </w:r>
      <w:r>
        <w:rPr>
          <w:b/>
          <w:bCs/>
        </w:rPr>
        <w:t>condition 1 is not met</w:t>
      </w:r>
    </w:p>
    <w:p w:rsidR="000B41A0" w:rsidRDefault="000B41A0" w:rsidP="000B41A0">
      <w:pPr>
        <w:pStyle w:val="BodyText"/>
        <w:rPr>
          <w:b/>
          <w:bCs/>
          <w:sz w:val="16"/>
        </w:rPr>
      </w:pPr>
      <w:r>
        <w:rPr>
          <w:b/>
          <w:bCs/>
          <w:sz w:val="16"/>
        </w:rPr>
        <w:t xml:space="preserve">    </w:t>
      </w:r>
    </w:p>
    <w:p w:rsidR="000B41A0" w:rsidRDefault="000B41A0" w:rsidP="000B41A0">
      <w:pPr>
        <w:pStyle w:val="BodyText"/>
      </w:pPr>
      <w:r>
        <w:rPr>
          <w:b/>
          <w:bCs/>
        </w:rPr>
        <w:tab/>
      </w:r>
      <w:r>
        <w:t xml:space="preserve">P = 1.5 ft  &amp;  2 H = 4 ft,  so </w:t>
      </w:r>
      <w:r>
        <w:rPr>
          <w:b/>
          <w:bCs/>
        </w:rPr>
        <w:t>condition 2 is not met</w:t>
      </w:r>
    </w:p>
    <w:p w:rsidR="000B41A0" w:rsidRDefault="000B41A0" w:rsidP="000B41A0">
      <w:pPr>
        <w:pStyle w:val="BodyText"/>
        <w:rPr>
          <w:sz w:val="16"/>
        </w:rPr>
      </w:pPr>
    </w:p>
    <w:p w:rsidR="000B41A0" w:rsidRDefault="000B41A0" w:rsidP="000B41A0">
      <w:pPr>
        <w:pStyle w:val="BodyText"/>
      </w:pPr>
      <w:r>
        <w:rPr>
          <w:b/>
          <w:bCs/>
        </w:rPr>
        <w:tab/>
      </w:r>
      <w:r>
        <w:t xml:space="preserve">H/L = 2/8  =  0.25  &lt;  0.33,  so </w:t>
      </w:r>
      <w:r>
        <w:rPr>
          <w:b/>
          <w:bCs/>
        </w:rPr>
        <w:t>condition 3 is met</w:t>
      </w:r>
    </w:p>
    <w:p w:rsidR="000B41A0" w:rsidRDefault="000B41A0" w:rsidP="000B41A0">
      <w:pPr>
        <w:pStyle w:val="BodyText"/>
        <w:rPr>
          <w:b/>
          <w:bCs/>
          <w:sz w:val="36"/>
        </w:rPr>
      </w:pPr>
    </w:p>
    <w:p w:rsidR="000B41A0" w:rsidRDefault="000B41A0" w:rsidP="000B41A0">
      <w:pPr>
        <w:pStyle w:val="BodyText"/>
        <w:rPr>
          <w:b/>
          <w:bCs/>
        </w:rPr>
      </w:pPr>
    </w:p>
    <w:tbl>
      <w:tblPr>
        <w:tblW w:w="9369" w:type="dxa"/>
        <w:tblCellMar>
          <w:left w:w="0" w:type="dxa"/>
          <w:right w:w="0" w:type="dxa"/>
        </w:tblCellMar>
        <w:tblLook w:val="0000"/>
      </w:tblPr>
      <w:tblGrid>
        <w:gridCol w:w="1417"/>
        <w:gridCol w:w="1132"/>
        <w:gridCol w:w="992"/>
        <w:gridCol w:w="5844"/>
        <w:gridCol w:w="16"/>
        <w:gridCol w:w="16"/>
        <w:gridCol w:w="16"/>
      </w:tblGrid>
      <w:tr w:rsidR="000B41A0" w:rsidTr="00C824AF">
        <w:trPr>
          <w:trHeight w:val="375"/>
        </w:trPr>
        <w:tc>
          <w:tcPr>
            <w:tcW w:w="1401" w:type="dxa"/>
            <w:tcBorders>
              <w:top w:val="nil"/>
              <w:left w:val="nil"/>
              <w:bottom w:val="nil"/>
              <w:right w:val="nil"/>
            </w:tcBorders>
            <w:noWrap/>
            <w:vAlign w:val="bottom"/>
          </w:tcPr>
          <w:p w:rsidR="000B41A0" w:rsidRDefault="000B41A0" w:rsidP="00C824AF">
            <w:pPr>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114300</wp:posOffset>
                  </wp:positionV>
                  <wp:extent cx="1809750" cy="1743075"/>
                  <wp:effectExtent l="0" t="0" r="0" b="0"/>
                  <wp:wrapNone/>
                  <wp:docPr id="80" name="Picture 80" descr="PE0292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E02927_"/>
                          <pic:cNvPicPr>
                            <a:picLocks noChangeAspect="1" noChangeArrowheads="1"/>
                          </pic:cNvPicPr>
                        </pic:nvPicPr>
                        <pic:blipFill>
                          <a:blip r:embed="rId3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0" cy="1743075"/>
                          </a:xfrm>
                          <a:prstGeom prst="rect">
                            <a:avLst/>
                          </a:prstGeom>
                          <a:noFill/>
                        </pic:spPr>
                      </pic:pic>
                    </a:graphicData>
                  </a:graphic>
                </wp:anchor>
              </w:drawing>
            </w:r>
          </w:p>
          <w:tbl>
            <w:tblPr>
              <w:tblW w:w="0" w:type="auto"/>
              <w:tblCellSpacing w:w="0" w:type="dxa"/>
              <w:tblCellMar>
                <w:left w:w="0" w:type="dxa"/>
                <w:right w:w="0" w:type="dxa"/>
              </w:tblCellMar>
              <w:tblLook w:val="0000"/>
            </w:tblPr>
            <w:tblGrid>
              <w:gridCol w:w="1340"/>
            </w:tblGrid>
            <w:tr w:rsidR="000B41A0" w:rsidTr="00C824AF">
              <w:trPr>
                <w:trHeight w:val="375"/>
                <w:tblCellSpacing w:w="0" w:type="dxa"/>
              </w:trPr>
              <w:tc>
                <w:tcPr>
                  <w:tcW w:w="1340" w:type="dxa"/>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r>
          </w:tbl>
          <w:p w:rsidR="000B41A0" w:rsidRDefault="000B41A0" w:rsidP="00C824AF">
            <w:pPr>
              <w:rPr>
                <w:rFonts w:ascii="Arial" w:eastAsia="Arial Unicode MS" w:hAnsi="Arial" w:cs="Arial"/>
                <w:sz w:val="20"/>
                <w:szCs w:val="20"/>
              </w:rPr>
            </w:pPr>
          </w:p>
        </w:tc>
        <w:tc>
          <w:tcPr>
            <w:tcW w:w="1116" w:type="dxa"/>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976" w:type="dxa"/>
            <w:tcBorders>
              <w:top w:val="nil"/>
              <w:left w:val="nil"/>
              <w:bottom w:val="nil"/>
              <w:right w:val="nil"/>
            </w:tcBorders>
            <w:noWrap/>
            <w:vAlign w:val="bottom"/>
          </w:tcPr>
          <w:p w:rsidR="000B41A0" w:rsidRPr="00810167" w:rsidRDefault="000B41A0" w:rsidP="00C824AF">
            <w:pPr>
              <w:rPr>
                <w:rFonts w:ascii="Arial" w:eastAsia="Arial Unicode MS" w:hAnsi="Arial" w:cs="Arial"/>
              </w:rPr>
            </w:pPr>
          </w:p>
        </w:tc>
        <w:tc>
          <w:tcPr>
            <w:tcW w:w="5876" w:type="dxa"/>
            <w:gridSpan w:val="4"/>
            <w:tcBorders>
              <w:top w:val="nil"/>
              <w:left w:val="nil"/>
              <w:bottom w:val="nil"/>
              <w:right w:val="nil"/>
            </w:tcBorders>
            <w:noWrap/>
            <w:vAlign w:val="bottom"/>
          </w:tcPr>
          <w:p w:rsidR="000B41A0" w:rsidRPr="00810167" w:rsidRDefault="000B41A0" w:rsidP="00C824AF">
            <w:pPr>
              <w:rPr>
                <w:rFonts w:eastAsia="Arial Unicode MS"/>
              </w:rPr>
            </w:pPr>
            <w:r w:rsidRPr="00810167">
              <w:t>b)  The calculations for part b) were done with an</w:t>
            </w:r>
          </w:p>
        </w:tc>
      </w:tr>
      <w:tr w:rsidR="000B41A0" w:rsidTr="00C824AF">
        <w:trPr>
          <w:trHeight w:val="375"/>
        </w:trPr>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Pr="00810167" w:rsidRDefault="000B41A0" w:rsidP="00C824AF">
            <w:pPr>
              <w:rPr>
                <w:rFonts w:ascii="Arial" w:eastAsia="Arial Unicode MS" w:hAnsi="Arial" w:cs="Arial"/>
              </w:rPr>
            </w:pPr>
          </w:p>
        </w:tc>
        <w:tc>
          <w:tcPr>
            <w:tcW w:w="0" w:type="auto"/>
            <w:gridSpan w:val="4"/>
            <w:tcBorders>
              <w:top w:val="nil"/>
              <w:left w:val="nil"/>
              <w:bottom w:val="nil"/>
              <w:right w:val="nil"/>
            </w:tcBorders>
            <w:noWrap/>
            <w:vAlign w:val="bottom"/>
          </w:tcPr>
          <w:p w:rsidR="000B41A0" w:rsidRPr="00810167" w:rsidRDefault="000B41A0" w:rsidP="00C824AF">
            <w:pPr>
              <w:rPr>
                <w:rFonts w:eastAsia="Arial Unicode MS"/>
              </w:rPr>
            </w:pPr>
            <w:r w:rsidRPr="00810167">
              <w:t>Excel spreadsheet.  The results are summarized in</w:t>
            </w:r>
          </w:p>
        </w:tc>
      </w:tr>
      <w:tr w:rsidR="000B41A0" w:rsidTr="00C824AF">
        <w:trPr>
          <w:trHeight w:val="405"/>
        </w:trPr>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Pr="00810167" w:rsidRDefault="000B41A0" w:rsidP="00C824AF">
            <w:pPr>
              <w:rPr>
                <w:rFonts w:ascii="Arial" w:eastAsia="Arial Unicode MS" w:hAnsi="Arial" w:cs="Arial"/>
              </w:rPr>
            </w:pPr>
          </w:p>
        </w:tc>
        <w:tc>
          <w:tcPr>
            <w:tcW w:w="0" w:type="auto"/>
            <w:gridSpan w:val="4"/>
            <w:tcBorders>
              <w:top w:val="nil"/>
              <w:left w:val="nil"/>
              <w:bottom w:val="nil"/>
              <w:right w:val="nil"/>
            </w:tcBorders>
            <w:noWrap/>
            <w:vAlign w:val="bottom"/>
          </w:tcPr>
          <w:p w:rsidR="000B41A0" w:rsidRPr="00810167" w:rsidRDefault="000B41A0" w:rsidP="00C824AF">
            <w:pPr>
              <w:rPr>
                <w:rFonts w:eastAsia="Arial Unicode MS"/>
              </w:rPr>
            </w:pPr>
            <w:r w:rsidRPr="00810167">
              <w:t>the table below.  The flow rates from equation (7)</w:t>
            </w:r>
          </w:p>
        </w:tc>
      </w:tr>
      <w:tr w:rsidR="000B41A0" w:rsidTr="00C824AF">
        <w:trPr>
          <w:trHeight w:val="375"/>
        </w:trPr>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Pr="00810167" w:rsidRDefault="000B41A0" w:rsidP="00C824AF">
            <w:pPr>
              <w:rPr>
                <w:rFonts w:ascii="Arial" w:eastAsia="Arial Unicode MS" w:hAnsi="Arial" w:cs="Arial"/>
              </w:rPr>
            </w:pPr>
          </w:p>
        </w:tc>
        <w:tc>
          <w:tcPr>
            <w:tcW w:w="0" w:type="auto"/>
            <w:gridSpan w:val="4"/>
            <w:tcBorders>
              <w:top w:val="nil"/>
              <w:left w:val="nil"/>
              <w:bottom w:val="nil"/>
              <w:right w:val="nil"/>
            </w:tcBorders>
            <w:noWrap/>
            <w:vAlign w:val="bottom"/>
          </w:tcPr>
          <w:p w:rsidR="000B41A0" w:rsidRPr="00810167" w:rsidRDefault="000B41A0" w:rsidP="00C824AF">
            <w:pPr>
              <w:rPr>
                <w:rFonts w:eastAsia="Arial Unicode MS"/>
              </w:rPr>
            </w:pPr>
            <w:r w:rsidRPr="00810167">
              <w:t>was calculated using the given values for L, P &amp; H.</w:t>
            </w:r>
          </w:p>
        </w:tc>
      </w:tr>
      <w:tr w:rsidR="000B41A0" w:rsidTr="00C824AF">
        <w:trPr>
          <w:trHeight w:val="375"/>
        </w:trPr>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Pr="00810167" w:rsidRDefault="000B41A0" w:rsidP="00C824AF">
            <w:pPr>
              <w:rPr>
                <w:rFonts w:ascii="Arial" w:eastAsia="Arial Unicode MS" w:hAnsi="Arial" w:cs="Arial"/>
              </w:rPr>
            </w:pPr>
          </w:p>
        </w:tc>
        <w:tc>
          <w:tcPr>
            <w:tcW w:w="0" w:type="auto"/>
            <w:gridSpan w:val="4"/>
            <w:tcBorders>
              <w:top w:val="nil"/>
              <w:left w:val="nil"/>
              <w:bottom w:val="nil"/>
              <w:right w:val="nil"/>
            </w:tcBorders>
            <w:noWrap/>
            <w:vAlign w:val="bottom"/>
          </w:tcPr>
          <w:p w:rsidR="000B41A0" w:rsidRPr="00810167" w:rsidRDefault="000B41A0" w:rsidP="00C824AF">
            <w:pPr>
              <w:rPr>
                <w:rFonts w:eastAsia="Arial Unicode MS"/>
              </w:rPr>
            </w:pPr>
            <w:r w:rsidRPr="00810167">
              <w:t>In order to use equation (6), values were needed</w:t>
            </w:r>
          </w:p>
        </w:tc>
      </w:tr>
      <w:tr w:rsidR="000B41A0" w:rsidTr="00C824AF">
        <w:trPr>
          <w:trHeight w:val="405"/>
        </w:trPr>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Pr="00810167" w:rsidRDefault="000B41A0" w:rsidP="00C824AF">
            <w:pPr>
              <w:rPr>
                <w:rFonts w:ascii="Arial" w:eastAsia="Arial Unicode MS" w:hAnsi="Arial" w:cs="Arial"/>
              </w:rPr>
            </w:pPr>
          </w:p>
        </w:tc>
        <w:tc>
          <w:tcPr>
            <w:tcW w:w="0" w:type="auto"/>
            <w:gridSpan w:val="4"/>
            <w:tcBorders>
              <w:top w:val="nil"/>
              <w:left w:val="nil"/>
              <w:bottom w:val="nil"/>
              <w:right w:val="nil"/>
            </w:tcBorders>
            <w:noWrap/>
            <w:vAlign w:val="bottom"/>
          </w:tcPr>
          <w:p w:rsidR="000B41A0" w:rsidRPr="00810167" w:rsidRDefault="000B41A0" w:rsidP="00C824AF">
            <w:pPr>
              <w:rPr>
                <w:rFonts w:eastAsia="Arial Unicode MS"/>
              </w:rPr>
            </w:pPr>
            <w:r w:rsidRPr="00810167">
              <w:t>for C</w:t>
            </w:r>
            <w:r w:rsidRPr="00810167">
              <w:rPr>
                <w:vertAlign w:val="subscript"/>
              </w:rPr>
              <w:t>1</w:t>
            </w:r>
            <w:r w:rsidRPr="00810167">
              <w:t>,  C</w:t>
            </w:r>
            <w:r w:rsidRPr="00810167">
              <w:rPr>
                <w:vertAlign w:val="subscript"/>
              </w:rPr>
              <w:t>2</w:t>
            </w:r>
            <w:r w:rsidRPr="00810167">
              <w:t>,  &amp;  k</w:t>
            </w:r>
            <w:r w:rsidRPr="00810167">
              <w:rPr>
                <w:vertAlign w:val="subscript"/>
              </w:rPr>
              <w:t>b</w:t>
            </w:r>
            <w:r w:rsidRPr="00810167">
              <w:t>.  All three are functions of L/B.</w:t>
            </w:r>
          </w:p>
        </w:tc>
      </w:tr>
      <w:tr w:rsidR="000B41A0" w:rsidTr="00C824AF">
        <w:trPr>
          <w:trHeight w:val="405"/>
        </w:trPr>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Pr="00810167" w:rsidRDefault="000B41A0" w:rsidP="00C824AF">
            <w:pPr>
              <w:rPr>
                <w:rFonts w:ascii="Arial" w:eastAsia="Arial Unicode MS" w:hAnsi="Arial" w:cs="Arial"/>
              </w:rPr>
            </w:pPr>
          </w:p>
        </w:tc>
        <w:tc>
          <w:tcPr>
            <w:tcW w:w="0" w:type="auto"/>
            <w:gridSpan w:val="4"/>
            <w:tcBorders>
              <w:top w:val="nil"/>
              <w:left w:val="nil"/>
              <w:bottom w:val="nil"/>
              <w:right w:val="nil"/>
            </w:tcBorders>
            <w:noWrap/>
            <w:vAlign w:val="bottom"/>
          </w:tcPr>
          <w:p w:rsidR="000B41A0" w:rsidRPr="00810167" w:rsidRDefault="000B41A0" w:rsidP="00C824AF">
            <w:pPr>
              <w:rPr>
                <w:rFonts w:eastAsia="Arial Unicode MS"/>
              </w:rPr>
            </w:pPr>
            <w:r w:rsidRPr="00810167">
              <w:t>Values for C</w:t>
            </w:r>
            <w:r w:rsidRPr="00810167">
              <w:rPr>
                <w:vertAlign w:val="subscript"/>
              </w:rPr>
              <w:t>1</w:t>
            </w:r>
            <w:r w:rsidRPr="00810167">
              <w:t>, &amp; C</w:t>
            </w:r>
            <w:r w:rsidRPr="00810167">
              <w:rPr>
                <w:vertAlign w:val="subscript"/>
              </w:rPr>
              <w:t>2</w:t>
            </w:r>
            <w:r w:rsidRPr="00810167">
              <w:t xml:space="preserve"> were obtained from Table 1,</w:t>
            </w:r>
          </w:p>
        </w:tc>
      </w:tr>
      <w:tr w:rsidR="000B41A0" w:rsidTr="00C824AF">
        <w:trPr>
          <w:trHeight w:val="405"/>
        </w:trPr>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Pr="00810167" w:rsidRDefault="000B41A0" w:rsidP="00C824AF">
            <w:pPr>
              <w:rPr>
                <w:rFonts w:ascii="Arial" w:eastAsia="Arial Unicode MS" w:hAnsi="Arial" w:cs="Arial"/>
              </w:rPr>
            </w:pPr>
          </w:p>
        </w:tc>
        <w:tc>
          <w:tcPr>
            <w:tcW w:w="0" w:type="auto"/>
            <w:gridSpan w:val="4"/>
            <w:tcBorders>
              <w:top w:val="nil"/>
              <w:left w:val="nil"/>
              <w:bottom w:val="nil"/>
              <w:right w:val="nil"/>
            </w:tcBorders>
            <w:noWrap/>
            <w:vAlign w:val="bottom"/>
          </w:tcPr>
          <w:p w:rsidR="000B41A0" w:rsidRPr="00810167" w:rsidRDefault="000B41A0" w:rsidP="00C824AF">
            <w:pPr>
              <w:rPr>
                <w:rFonts w:eastAsia="Arial Unicode MS"/>
              </w:rPr>
            </w:pPr>
            <w:r w:rsidRPr="00810167">
              <w:t>and values for k</w:t>
            </w:r>
            <w:r w:rsidRPr="00810167">
              <w:rPr>
                <w:vertAlign w:val="subscript"/>
              </w:rPr>
              <w:t>b</w:t>
            </w:r>
            <w:r w:rsidRPr="00810167">
              <w:t xml:space="preserve"> were obtained from Figure 3.</w:t>
            </w:r>
          </w:p>
        </w:tc>
      </w:tr>
      <w:tr w:rsidR="000B41A0" w:rsidTr="00C824AF">
        <w:trPr>
          <w:trHeight w:val="405"/>
        </w:trPr>
        <w:tc>
          <w:tcPr>
            <w:tcW w:w="0" w:type="auto"/>
            <w:gridSpan w:val="3"/>
            <w:tcBorders>
              <w:top w:val="nil"/>
              <w:left w:val="nil"/>
              <w:bottom w:val="nil"/>
              <w:right w:val="nil"/>
            </w:tcBorders>
            <w:noWrap/>
            <w:vAlign w:val="bottom"/>
          </w:tcPr>
          <w:p w:rsidR="000B41A0" w:rsidRPr="00810167" w:rsidRDefault="000B41A0" w:rsidP="00C824AF">
            <w:pPr>
              <w:rPr>
                <w:rFonts w:ascii="Arial" w:eastAsia="Arial Unicode MS" w:hAnsi="Arial" w:cs="Arial"/>
                <w:b/>
                <w:bCs/>
                <w:sz w:val="20"/>
                <w:szCs w:val="20"/>
              </w:rPr>
            </w:pPr>
            <w:r w:rsidRPr="00810167">
              <w:rPr>
                <w:rFonts w:ascii="Arial" w:hAnsi="Arial" w:cs="Arial"/>
                <w:b/>
                <w:bCs/>
                <w:sz w:val="20"/>
                <w:szCs w:val="20"/>
              </w:rPr>
              <w:t xml:space="preserve">        Hey, </w:t>
            </w:r>
            <w:r w:rsidR="00810167" w:rsidRPr="00810167">
              <w:rPr>
                <w:rFonts w:ascii="Arial" w:hAnsi="Arial" w:cs="Arial"/>
                <w:b/>
                <w:bCs/>
                <w:sz w:val="20"/>
                <w:szCs w:val="20"/>
              </w:rPr>
              <w:t>t</w:t>
            </w:r>
            <w:r w:rsidRPr="00810167">
              <w:rPr>
                <w:rFonts w:ascii="Arial" w:hAnsi="Arial" w:cs="Arial"/>
                <w:b/>
                <w:bCs/>
                <w:sz w:val="20"/>
                <w:szCs w:val="20"/>
              </w:rPr>
              <w:t xml:space="preserve">his is a pretty </w:t>
            </w:r>
          </w:p>
        </w:tc>
        <w:tc>
          <w:tcPr>
            <w:tcW w:w="0" w:type="auto"/>
            <w:gridSpan w:val="4"/>
            <w:tcBorders>
              <w:top w:val="nil"/>
              <w:left w:val="nil"/>
              <w:bottom w:val="nil"/>
              <w:right w:val="nil"/>
            </w:tcBorders>
            <w:noWrap/>
            <w:vAlign w:val="bottom"/>
          </w:tcPr>
          <w:p w:rsidR="000B41A0" w:rsidRPr="00810167" w:rsidRDefault="000B41A0" w:rsidP="00C824AF">
            <w:pPr>
              <w:rPr>
                <w:rFonts w:eastAsia="Arial Unicode MS"/>
              </w:rPr>
            </w:pPr>
            <w:r w:rsidRPr="00810167">
              <w:t>Q</w:t>
            </w:r>
            <w:r w:rsidRPr="00810167">
              <w:rPr>
                <w:vertAlign w:val="subscript"/>
              </w:rPr>
              <w:t>6</w:t>
            </w:r>
            <w:r w:rsidRPr="00810167">
              <w:t xml:space="preserve">  &amp;  Q</w:t>
            </w:r>
            <w:r w:rsidRPr="00810167">
              <w:rPr>
                <w:vertAlign w:val="subscript"/>
              </w:rPr>
              <w:t>7</w:t>
            </w:r>
            <w:r w:rsidRPr="00810167">
              <w:t xml:space="preserve">,  are the flow rates from equations </w:t>
            </w:r>
          </w:p>
        </w:tc>
      </w:tr>
      <w:tr w:rsidR="000B41A0" w:rsidTr="00C824AF">
        <w:trPr>
          <w:trHeight w:val="375"/>
        </w:trPr>
        <w:tc>
          <w:tcPr>
            <w:tcW w:w="0" w:type="auto"/>
            <w:gridSpan w:val="3"/>
            <w:tcBorders>
              <w:top w:val="nil"/>
              <w:left w:val="nil"/>
              <w:bottom w:val="nil"/>
              <w:right w:val="nil"/>
            </w:tcBorders>
            <w:noWrap/>
            <w:vAlign w:val="bottom"/>
          </w:tcPr>
          <w:p w:rsidR="000B41A0" w:rsidRPr="00810167" w:rsidRDefault="000B41A0" w:rsidP="00C824AF">
            <w:pPr>
              <w:rPr>
                <w:rFonts w:ascii="Arial" w:eastAsia="Arial Unicode MS" w:hAnsi="Arial" w:cs="Arial"/>
                <w:b/>
                <w:bCs/>
                <w:sz w:val="20"/>
                <w:szCs w:val="20"/>
              </w:rPr>
            </w:pPr>
            <w:r w:rsidRPr="00810167">
              <w:rPr>
                <w:rFonts w:ascii="Arial" w:hAnsi="Arial" w:cs="Arial"/>
                <w:b/>
                <w:bCs/>
                <w:sz w:val="20"/>
                <w:szCs w:val="20"/>
              </w:rPr>
              <w:t xml:space="preserve">       long solution isn't it?</w:t>
            </w:r>
          </w:p>
        </w:tc>
        <w:tc>
          <w:tcPr>
            <w:tcW w:w="0" w:type="auto"/>
            <w:tcBorders>
              <w:top w:val="nil"/>
              <w:left w:val="nil"/>
              <w:bottom w:val="nil"/>
              <w:right w:val="nil"/>
            </w:tcBorders>
            <w:noWrap/>
            <w:vAlign w:val="bottom"/>
          </w:tcPr>
          <w:p w:rsidR="000B41A0" w:rsidRPr="00810167" w:rsidRDefault="000B41A0" w:rsidP="00C824AF">
            <w:pPr>
              <w:rPr>
                <w:rFonts w:eastAsia="Arial Unicode MS"/>
              </w:rPr>
            </w:pPr>
            <w:r w:rsidRPr="00810167">
              <w:t>(6) &amp; (7) respectively.</w:t>
            </w:r>
          </w:p>
        </w:tc>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c>
          <w:tcPr>
            <w:tcW w:w="0" w:type="auto"/>
            <w:tcBorders>
              <w:top w:val="nil"/>
              <w:left w:val="nil"/>
              <w:bottom w:val="nil"/>
              <w:right w:val="nil"/>
            </w:tcBorders>
            <w:noWrap/>
            <w:vAlign w:val="bottom"/>
          </w:tcPr>
          <w:p w:rsidR="000B41A0" w:rsidRDefault="000B41A0" w:rsidP="00C824AF">
            <w:pPr>
              <w:rPr>
                <w:rFonts w:ascii="Arial" w:eastAsia="Arial Unicode MS" w:hAnsi="Arial" w:cs="Arial"/>
                <w:sz w:val="20"/>
                <w:szCs w:val="20"/>
              </w:rPr>
            </w:pPr>
          </w:p>
        </w:tc>
      </w:tr>
    </w:tbl>
    <w:p w:rsidR="000B41A0" w:rsidRDefault="000B41A0" w:rsidP="000B41A0">
      <w:pPr>
        <w:pStyle w:val="BodyText"/>
        <w:rPr>
          <w:b/>
          <w:bCs/>
          <w:sz w:val="52"/>
        </w:rPr>
      </w:pPr>
    </w:p>
    <w:p w:rsidR="000B41A0" w:rsidRDefault="000B41A0" w:rsidP="000B41A0">
      <w:pPr>
        <w:pStyle w:val="BodyText"/>
        <w:rPr>
          <w:b/>
          <w:bCs/>
        </w:rPr>
      </w:pPr>
    </w:p>
    <w:p w:rsidR="000B41A0" w:rsidRDefault="000B41A0" w:rsidP="000B41A0">
      <w:pPr>
        <w:pStyle w:val="BodyText"/>
        <w:rPr>
          <w:b/>
          <w:bCs/>
        </w:rPr>
      </w:pPr>
      <w:r>
        <w:rPr>
          <w:b/>
          <w:bCs/>
        </w:rPr>
        <w:tab/>
      </w:r>
      <w:r>
        <w:rPr>
          <w:b/>
          <w:bCs/>
        </w:rPr>
        <w:tab/>
      </w:r>
      <w:r>
        <w:rPr>
          <w:b/>
          <w:bCs/>
        </w:rPr>
        <w:tab/>
        <w:t xml:space="preserve"> </w:t>
      </w:r>
      <w:proofErr w:type="spellStart"/>
      <w:r>
        <w:rPr>
          <w:b/>
          <w:bCs/>
          <w:u w:val="single"/>
        </w:rPr>
        <w:t>i</w:t>
      </w:r>
      <w:proofErr w:type="spellEnd"/>
      <w:r>
        <w:rPr>
          <w:b/>
          <w:bCs/>
          <w:u w:val="single"/>
        </w:rPr>
        <w:t>)</w:t>
      </w:r>
      <w:r>
        <w:rPr>
          <w:b/>
          <w:bCs/>
        </w:rPr>
        <w:tab/>
      </w:r>
      <w:r>
        <w:rPr>
          <w:b/>
          <w:bCs/>
        </w:rPr>
        <w:tab/>
        <w:t xml:space="preserve"> </w:t>
      </w:r>
      <w:r>
        <w:rPr>
          <w:b/>
          <w:bCs/>
          <w:u w:val="single"/>
        </w:rPr>
        <w:t>ii)</w:t>
      </w:r>
      <w:r>
        <w:rPr>
          <w:b/>
          <w:bCs/>
        </w:rPr>
        <w:tab/>
      </w:r>
      <w:r>
        <w:rPr>
          <w:b/>
          <w:bCs/>
        </w:rPr>
        <w:tab/>
      </w:r>
      <w:r>
        <w:rPr>
          <w:b/>
          <w:bCs/>
          <w:u w:val="single"/>
        </w:rPr>
        <w:t>iii)</w:t>
      </w:r>
      <w:r>
        <w:rPr>
          <w:b/>
          <w:bCs/>
        </w:rPr>
        <w:tab/>
      </w:r>
      <w:r>
        <w:rPr>
          <w:b/>
          <w:bCs/>
        </w:rPr>
        <w:tab/>
      </w:r>
      <w:r>
        <w:rPr>
          <w:b/>
          <w:bCs/>
          <w:u w:val="single"/>
        </w:rPr>
        <w:t>iv)</w:t>
      </w:r>
      <w:r>
        <w:rPr>
          <w:b/>
          <w:bCs/>
        </w:rPr>
        <w:tab/>
      </w:r>
      <w:r>
        <w:rPr>
          <w:b/>
          <w:bCs/>
        </w:rPr>
        <w:tab/>
      </w:r>
      <w:r>
        <w:rPr>
          <w:b/>
          <w:bCs/>
          <w:u w:val="single"/>
        </w:rPr>
        <w:t>v)</w:t>
      </w:r>
    </w:p>
    <w:p w:rsidR="000B41A0" w:rsidRDefault="000B41A0" w:rsidP="000B41A0">
      <w:pPr>
        <w:pStyle w:val="BodyText"/>
        <w:rPr>
          <w:sz w:val="16"/>
        </w:rPr>
      </w:pPr>
    </w:p>
    <w:p w:rsidR="000B41A0" w:rsidRDefault="000B41A0" w:rsidP="000B41A0">
      <w:pPr>
        <w:pStyle w:val="BodyText"/>
      </w:pPr>
      <w:proofErr w:type="spellStart"/>
      <w:r>
        <w:t>eqn</w:t>
      </w:r>
      <w:proofErr w:type="spellEnd"/>
      <w:r>
        <w:t xml:space="preserve"> (7) ok?</w:t>
      </w:r>
      <w:r>
        <w:tab/>
        <w:t xml:space="preserve">         </w:t>
      </w:r>
      <w:r w:rsidR="00810167">
        <w:tab/>
      </w:r>
      <w:r>
        <w:t>yes</w:t>
      </w:r>
      <w:r>
        <w:tab/>
        <w:t xml:space="preserve">         yes</w:t>
      </w:r>
      <w:r>
        <w:tab/>
        <w:t xml:space="preserve">         yes</w:t>
      </w:r>
      <w:r>
        <w:tab/>
      </w:r>
      <w:r>
        <w:tab/>
        <w:t>no</w:t>
      </w:r>
      <w:r>
        <w:tab/>
      </w:r>
      <w:r>
        <w:tab/>
        <w:t>no</w:t>
      </w:r>
      <w:r>
        <w:tab/>
      </w:r>
    </w:p>
    <w:p w:rsidR="000B41A0" w:rsidRDefault="000B41A0" w:rsidP="000B41A0">
      <w:pPr>
        <w:pStyle w:val="BodyText"/>
        <w:rPr>
          <w:sz w:val="16"/>
        </w:rPr>
      </w:pPr>
    </w:p>
    <w:p w:rsidR="000B41A0" w:rsidRPr="00C25B01" w:rsidRDefault="000B41A0" w:rsidP="000B41A0">
      <w:pPr>
        <w:pStyle w:val="BodyText"/>
        <w:rPr>
          <w:lang w:val="fr-CA"/>
        </w:rPr>
      </w:pPr>
      <w:r>
        <w:t xml:space="preserve">  </w:t>
      </w:r>
      <w:r w:rsidRPr="00C25B01">
        <w:rPr>
          <w:lang w:val="fr-CA"/>
        </w:rPr>
        <w:t>L/B</w:t>
      </w:r>
      <w:r w:rsidRPr="00C25B01">
        <w:rPr>
          <w:lang w:val="fr-CA"/>
        </w:rPr>
        <w:tab/>
      </w:r>
      <w:r w:rsidRPr="00C25B01">
        <w:rPr>
          <w:lang w:val="fr-CA"/>
        </w:rPr>
        <w:tab/>
      </w:r>
      <w:r w:rsidRPr="00C25B01">
        <w:rPr>
          <w:lang w:val="fr-CA"/>
        </w:rPr>
        <w:tab/>
        <w:t>0.5</w:t>
      </w:r>
      <w:r w:rsidRPr="00C25B01">
        <w:rPr>
          <w:lang w:val="fr-CA"/>
        </w:rPr>
        <w:tab/>
      </w:r>
      <w:r w:rsidRPr="00C25B01">
        <w:rPr>
          <w:lang w:val="fr-CA"/>
        </w:rPr>
        <w:tab/>
        <w:t>0.6</w:t>
      </w:r>
      <w:r w:rsidRPr="00C25B01">
        <w:rPr>
          <w:lang w:val="fr-CA"/>
        </w:rPr>
        <w:tab/>
      </w:r>
      <w:r w:rsidRPr="00C25B01">
        <w:rPr>
          <w:lang w:val="fr-CA"/>
        </w:rPr>
        <w:tab/>
        <w:t>0.4</w:t>
      </w:r>
      <w:r w:rsidRPr="00C25B01">
        <w:rPr>
          <w:lang w:val="fr-CA"/>
        </w:rPr>
        <w:tab/>
      </w:r>
      <w:r w:rsidRPr="00C25B01">
        <w:rPr>
          <w:lang w:val="fr-CA"/>
        </w:rPr>
        <w:tab/>
        <w:t>0.4</w:t>
      </w:r>
      <w:r w:rsidRPr="00C25B01">
        <w:rPr>
          <w:lang w:val="fr-CA"/>
        </w:rPr>
        <w:tab/>
      </w:r>
      <w:r w:rsidRPr="00C25B01">
        <w:rPr>
          <w:lang w:val="fr-CA"/>
        </w:rPr>
        <w:tab/>
        <w:t>0.8</w:t>
      </w:r>
    </w:p>
    <w:p w:rsidR="000B41A0" w:rsidRPr="00C25B01" w:rsidRDefault="000B41A0" w:rsidP="000B41A0">
      <w:pPr>
        <w:pStyle w:val="BodyText"/>
        <w:rPr>
          <w:sz w:val="16"/>
          <w:lang w:val="fr-CA"/>
        </w:rPr>
      </w:pPr>
    </w:p>
    <w:p w:rsidR="000B41A0" w:rsidRPr="00C25B01" w:rsidRDefault="000B41A0" w:rsidP="000B41A0">
      <w:pPr>
        <w:pStyle w:val="BodyText"/>
        <w:rPr>
          <w:lang w:val="fr-CA"/>
        </w:rPr>
      </w:pPr>
      <w:r w:rsidRPr="00C25B01">
        <w:rPr>
          <w:lang w:val="fr-CA"/>
        </w:rPr>
        <w:t xml:space="preserve">  C</w:t>
      </w:r>
      <w:r w:rsidRPr="00C25B01">
        <w:rPr>
          <w:vertAlign w:val="subscript"/>
          <w:lang w:val="fr-CA"/>
        </w:rPr>
        <w:t>1</w:t>
      </w:r>
      <w:r w:rsidRPr="00C25B01">
        <w:rPr>
          <w:lang w:val="fr-CA"/>
        </w:rPr>
        <w:tab/>
      </w:r>
      <w:r w:rsidRPr="00C25B01">
        <w:rPr>
          <w:lang w:val="fr-CA"/>
        </w:rPr>
        <w:tab/>
        <w:t xml:space="preserve">        </w:t>
      </w:r>
      <w:r w:rsidR="00810167" w:rsidRPr="00C25B01">
        <w:rPr>
          <w:lang w:val="fr-CA"/>
        </w:rPr>
        <w:tab/>
      </w:r>
      <w:r w:rsidRPr="00C25B01">
        <w:rPr>
          <w:lang w:val="fr-CA"/>
        </w:rPr>
        <w:t>0.612</w:t>
      </w:r>
      <w:r w:rsidRPr="00C25B01">
        <w:rPr>
          <w:lang w:val="fr-CA"/>
        </w:rPr>
        <w:tab/>
        <w:t xml:space="preserve">       0.0995</w:t>
      </w:r>
      <w:r w:rsidRPr="00C25B01">
        <w:rPr>
          <w:lang w:val="fr-CA"/>
        </w:rPr>
        <w:tab/>
        <w:t xml:space="preserve">       0.0317</w:t>
      </w:r>
      <w:r w:rsidRPr="00C25B01">
        <w:rPr>
          <w:lang w:val="fr-CA"/>
        </w:rPr>
        <w:tab/>
        <w:t xml:space="preserve">       0.0317</w:t>
      </w:r>
      <w:r w:rsidRPr="00C25B01">
        <w:rPr>
          <w:lang w:val="fr-CA"/>
        </w:rPr>
        <w:tab/>
        <w:t xml:space="preserve">      0.2376</w:t>
      </w:r>
    </w:p>
    <w:p w:rsidR="000B41A0" w:rsidRPr="00C25B01" w:rsidRDefault="000B41A0" w:rsidP="000B41A0">
      <w:pPr>
        <w:pStyle w:val="BodyText"/>
        <w:rPr>
          <w:sz w:val="16"/>
          <w:lang w:val="fr-CA"/>
        </w:rPr>
      </w:pPr>
    </w:p>
    <w:p w:rsidR="000B41A0" w:rsidRPr="00C25B01" w:rsidRDefault="000B41A0" w:rsidP="000B41A0">
      <w:pPr>
        <w:pStyle w:val="BodyText"/>
        <w:rPr>
          <w:lang w:val="fr-CA"/>
        </w:rPr>
      </w:pPr>
      <w:r w:rsidRPr="00C25B01">
        <w:rPr>
          <w:lang w:val="fr-CA"/>
        </w:rPr>
        <w:t xml:space="preserve">  C</w:t>
      </w:r>
      <w:r w:rsidRPr="00C25B01">
        <w:rPr>
          <w:vertAlign w:val="subscript"/>
          <w:lang w:val="fr-CA"/>
        </w:rPr>
        <w:t>2</w:t>
      </w:r>
      <w:r w:rsidRPr="00C25B01">
        <w:rPr>
          <w:lang w:val="fr-CA"/>
        </w:rPr>
        <w:tab/>
      </w:r>
      <w:r w:rsidRPr="00C25B01">
        <w:rPr>
          <w:lang w:val="fr-CA"/>
        </w:rPr>
        <w:tab/>
        <w:t xml:space="preserve">        </w:t>
      </w:r>
      <w:r w:rsidR="00810167" w:rsidRPr="00C25B01">
        <w:rPr>
          <w:lang w:val="fr-CA"/>
        </w:rPr>
        <w:tab/>
      </w:r>
      <w:r w:rsidRPr="00C25B01">
        <w:rPr>
          <w:lang w:val="fr-CA"/>
        </w:rPr>
        <w:t>3.173</w:t>
      </w:r>
      <w:r w:rsidRPr="00C25B01">
        <w:rPr>
          <w:lang w:val="fr-CA"/>
        </w:rPr>
        <w:tab/>
        <w:t xml:space="preserve">       3.178</w:t>
      </w:r>
      <w:r w:rsidRPr="00C25B01">
        <w:rPr>
          <w:lang w:val="fr-CA"/>
        </w:rPr>
        <w:tab/>
        <w:t xml:space="preserve">       3.164</w:t>
      </w:r>
      <w:r w:rsidRPr="00C25B01">
        <w:rPr>
          <w:lang w:val="fr-CA"/>
        </w:rPr>
        <w:tab/>
        <w:t xml:space="preserve">       3.164</w:t>
      </w:r>
      <w:r w:rsidRPr="00C25B01">
        <w:rPr>
          <w:lang w:val="fr-CA"/>
        </w:rPr>
        <w:tab/>
        <w:t xml:space="preserve">      3.189</w:t>
      </w:r>
    </w:p>
    <w:p w:rsidR="000B41A0" w:rsidRPr="00C25B01" w:rsidRDefault="000B41A0" w:rsidP="000B41A0">
      <w:pPr>
        <w:pStyle w:val="BodyText"/>
        <w:rPr>
          <w:sz w:val="16"/>
          <w:lang w:val="fr-CA"/>
        </w:rPr>
      </w:pPr>
    </w:p>
    <w:p w:rsidR="000B41A0" w:rsidRPr="00C25B01" w:rsidRDefault="000B41A0" w:rsidP="000B41A0">
      <w:pPr>
        <w:pStyle w:val="BodyText"/>
        <w:rPr>
          <w:lang w:val="fr-CA"/>
        </w:rPr>
      </w:pPr>
      <w:r w:rsidRPr="00C25B01">
        <w:rPr>
          <w:lang w:val="fr-CA"/>
        </w:rPr>
        <w:t xml:space="preserve">  k</w:t>
      </w:r>
      <w:r w:rsidRPr="00C25B01">
        <w:rPr>
          <w:vertAlign w:val="subscript"/>
          <w:lang w:val="fr-CA"/>
        </w:rPr>
        <w:t>b</w:t>
      </w:r>
      <w:r w:rsidRPr="00C25B01">
        <w:rPr>
          <w:lang w:val="fr-CA"/>
        </w:rPr>
        <w:tab/>
      </w:r>
      <w:r w:rsidRPr="00C25B01">
        <w:rPr>
          <w:lang w:val="fr-CA"/>
        </w:rPr>
        <w:tab/>
        <w:t xml:space="preserve">       </w:t>
      </w:r>
      <w:r w:rsidR="00810167" w:rsidRPr="00C25B01">
        <w:rPr>
          <w:lang w:val="fr-CA"/>
        </w:rPr>
        <w:tab/>
      </w:r>
      <w:r w:rsidRPr="00C25B01">
        <w:rPr>
          <w:lang w:val="fr-CA"/>
        </w:rPr>
        <w:t xml:space="preserve"> 0.010</w:t>
      </w:r>
      <w:r w:rsidRPr="00C25B01">
        <w:rPr>
          <w:lang w:val="fr-CA"/>
        </w:rPr>
        <w:tab/>
        <w:t xml:space="preserve">       0.012</w:t>
      </w:r>
      <w:r w:rsidRPr="00C25B01">
        <w:rPr>
          <w:lang w:val="fr-CA"/>
        </w:rPr>
        <w:tab/>
        <w:t xml:space="preserve">        0.009</w:t>
      </w:r>
      <w:r w:rsidRPr="00C25B01">
        <w:rPr>
          <w:lang w:val="fr-CA"/>
        </w:rPr>
        <w:tab/>
        <w:t xml:space="preserve">       0.009</w:t>
      </w:r>
      <w:r w:rsidRPr="00C25B01">
        <w:rPr>
          <w:lang w:val="fr-CA"/>
        </w:rPr>
        <w:tab/>
        <w:t xml:space="preserve">      0.014</w:t>
      </w:r>
    </w:p>
    <w:p w:rsidR="000B41A0" w:rsidRPr="00C25B01" w:rsidRDefault="000B41A0" w:rsidP="000B41A0">
      <w:pPr>
        <w:pStyle w:val="BodyText"/>
        <w:rPr>
          <w:sz w:val="16"/>
          <w:lang w:val="fr-CA"/>
        </w:rPr>
      </w:pPr>
    </w:p>
    <w:p w:rsidR="000B41A0" w:rsidRPr="00C25B01" w:rsidRDefault="000B41A0" w:rsidP="000B41A0">
      <w:pPr>
        <w:pStyle w:val="BodyText"/>
        <w:rPr>
          <w:lang w:val="fr-CA"/>
        </w:rPr>
      </w:pPr>
      <w:r w:rsidRPr="00C25B01">
        <w:rPr>
          <w:lang w:val="fr-CA"/>
        </w:rPr>
        <w:t xml:space="preserve"> Q</w:t>
      </w:r>
      <w:r w:rsidRPr="00C25B01">
        <w:rPr>
          <w:vertAlign w:val="subscript"/>
          <w:lang w:val="fr-CA"/>
        </w:rPr>
        <w:t>6</w:t>
      </w:r>
      <w:r w:rsidRPr="00C25B01">
        <w:rPr>
          <w:lang w:val="fr-CA"/>
        </w:rPr>
        <w:t>, cfs</w:t>
      </w:r>
      <w:r w:rsidRPr="00C25B01">
        <w:rPr>
          <w:lang w:val="fr-CA"/>
        </w:rPr>
        <w:tab/>
      </w:r>
      <w:r w:rsidRPr="00C25B01">
        <w:rPr>
          <w:b/>
          <w:bCs/>
          <w:lang w:val="fr-CA"/>
        </w:rPr>
        <w:t xml:space="preserve">       </w:t>
      </w:r>
      <w:r w:rsidR="00810167" w:rsidRPr="00C25B01">
        <w:rPr>
          <w:b/>
          <w:bCs/>
          <w:lang w:val="fr-CA"/>
        </w:rPr>
        <w:tab/>
      </w:r>
      <w:r w:rsidRPr="00C25B01">
        <w:rPr>
          <w:b/>
          <w:bCs/>
          <w:lang w:val="fr-CA"/>
        </w:rPr>
        <w:t xml:space="preserve"> </w:t>
      </w:r>
      <w:r w:rsidR="00810167" w:rsidRPr="00C25B01">
        <w:rPr>
          <w:b/>
          <w:bCs/>
          <w:lang w:val="fr-CA"/>
        </w:rPr>
        <w:tab/>
      </w:r>
      <w:r w:rsidRPr="00C25B01">
        <w:rPr>
          <w:b/>
          <w:bCs/>
          <w:lang w:val="fr-CA"/>
        </w:rPr>
        <w:t>2.330          14.12</w:t>
      </w:r>
      <w:r w:rsidRPr="00C25B01">
        <w:rPr>
          <w:b/>
          <w:bCs/>
          <w:lang w:val="fr-CA"/>
        </w:rPr>
        <w:tab/>
        <w:t xml:space="preserve">       12.87</w:t>
      </w:r>
      <w:r w:rsidRPr="00C25B01">
        <w:rPr>
          <w:b/>
          <w:bCs/>
          <w:lang w:val="fr-CA"/>
        </w:rPr>
        <w:tab/>
        <w:t xml:space="preserve">       36.37</w:t>
      </w:r>
      <w:r w:rsidRPr="00C25B01">
        <w:rPr>
          <w:b/>
          <w:bCs/>
          <w:lang w:val="fr-CA"/>
        </w:rPr>
        <w:tab/>
        <w:t xml:space="preserve">      80.13</w:t>
      </w:r>
      <w:r w:rsidRPr="00C25B01">
        <w:rPr>
          <w:b/>
          <w:bCs/>
          <w:lang w:val="fr-CA"/>
        </w:rPr>
        <w:tab/>
      </w:r>
    </w:p>
    <w:p w:rsidR="000B41A0" w:rsidRPr="00C25B01" w:rsidRDefault="000B41A0" w:rsidP="000B41A0">
      <w:pPr>
        <w:pStyle w:val="BodyText"/>
        <w:rPr>
          <w:sz w:val="16"/>
          <w:lang w:val="fr-CA"/>
        </w:rPr>
      </w:pPr>
    </w:p>
    <w:p w:rsidR="000B41A0" w:rsidRDefault="000B41A0" w:rsidP="000B41A0">
      <w:pPr>
        <w:pStyle w:val="BodyText"/>
      </w:pPr>
      <w:r w:rsidRPr="00C25B01">
        <w:rPr>
          <w:lang w:val="fr-CA"/>
        </w:rPr>
        <w:t xml:space="preserve"> </w:t>
      </w:r>
      <w:r>
        <w:t>Q</w:t>
      </w:r>
      <w:r>
        <w:rPr>
          <w:vertAlign w:val="subscript"/>
        </w:rPr>
        <w:t>7</w:t>
      </w:r>
      <w:r>
        <w:t xml:space="preserve">, </w:t>
      </w:r>
      <w:proofErr w:type="spellStart"/>
      <w:r>
        <w:t>cfs</w:t>
      </w:r>
      <w:proofErr w:type="spellEnd"/>
      <w:r>
        <w:tab/>
        <w:t xml:space="preserve">        </w:t>
      </w:r>
      <w:r w:rsidR="00810167">
        <w:tab/>
      </w:r>
      <w:r w:rsidR="00810167">
        <w:tab/>
      </w:r>
      <w:r>
        <w:rPr>
          <w:b/>
          <w:bCs/>
        </w:rPr>
        <w:t>2.237          13.92</w:t>
      </w:r>
      <w:r>
        <w:rPr>
          <w:b/>
          <w:bCs/>
        </w:rPr>
        <w:tab/>
        <w:t xml:space="preserve">       12.65</w:t>
      </w:r>
      <w:r>
        <w:rPr>
          <w:b/>
          <w:bCs/>
        </w:rPr>
        <w:tab/>
        <w:t xml:space="preserve">       33.91</w:t>
      </w:r>
      <w:r>
        <w:rPr>
          <w:b/>
          <w:bCs/>
        </w:rPr>
        <w:tab/>
        <w:t xml:space="preserve">      71.58</w:t>
      </w:r>
      <w:r>
        <w:rPr>
          <w:b/>
          <w:bCs/>
        </w:rPr>
        <w:tab/>
      </w:r>
    </w:p>
    <w:p w:rsidR="000B41A0" w:rsidRDefault="000B41A0" w:rsidP="000B41A0">
      <w:pPr>
        <w:pStyle w:val="BodyText"/>
        <w:rPr>
          <w:b/>
          <w:bCs/>
          <w:sz w:val="40"/>
        </w:rPr>
      </w:pPr>
    </w:p>
    <w:p w:rsidR="000B41A0" w:rsidRDefault="000B41A0" w:rsidP="000B41A0">
      <w:pPr>
        <w:pStyle w:val="BodyText"/>
        <w:spacing w:line="340" w:lineRule="atLeast"/>
      </w:pPr>
      <w:r>
        <w:rPr>
          <w:b/>
          <w:bCs/>
        </w:rPr>
        <w:t xml:space="preserve">Discussion of Results:  </w:t>
      </w:r>
      <w:r>
        <w:t xml:space="preserve">Both equations give similar results for cases </w:t>
      </w:r>
      <w:proofErr w:type="spellStart"/>
      <w:r>
        <w:t>i</w:t>
      </w:r>
      <w:proofErr w:type="spellEnd"/>
      <w:r>
        <w:t xml:space="preserve">), ii), &amp; iii), where the criteria for use of the simpler Equation (7) were met  (B – L  </w:t>
      </w:r>
      <w:r>
        <w:rPr>
          <w:u w:val="single"/>
        </w:rPr>
        <w:t>&gt;</w:t>
      </w:r>
      <w:r>
        <w:t xml:space="preserve">  4 </w:t>
      </w:r>
      <w:proofErr w:type="spellStart"/>
      <w:r>
        <w:t>H</w:t>
      </w:r>
      <w:r>
        <w:rPr>
          <w:vertAlign w:val="subscript"/>
        </w:rPr>
        <w:t>max</w:t>
      </w:r>
      <w:proofErr w:type="spellEnd"/>
      <w:r>
        <w:t xml:space="preserve">,   P </w:t>
      </w:r>
      <w:r>
        <w:rPr>
          <w:u w:val="single"/>
        </w:rPr>
        <w:t>&gt;</w:t>
      </w:r>
      <w:r>
        <w:t xml:space="preserve">  2 </w:t>
      </w:r>
      <w:proofErr w:type="spellStart"/>
      <w:r>
        <w:t>H</w:t>
      </w:r>
      <w:r>
        <w:rPr>
          <w:vertAlign w:val="subscript"/>
        </w:rPr>
        <w:t>max</w:t>
      </w:r>
      <w:proofErr w:type="spellEnd"/>
      <w:r>
        <w:t xml:space="preserve">,   &amp;    H/L </w:t>
      </w:r>
      <w:r>
        <w:rPr>
          <w:u w:val="single"/>
        </w:rPr>
        <w:t>&lt;</w:t>
      </w:r>
      <w:r>
        <w:t xml:space="preserve"> 0.33).  The results for the two equations differ considerably for cases iv) and v), where the criteria were not met.  </w:t>
      </w:r>
    </w:p>
    <w:p w:rsidR="000B41A0" w:rsidRDefault="000B41A0" w:rsidP="000B41A0">
      <w:pPr>
        <w:pStyle w:val="BodyText"/>
      </w:pPr>
    </w:p>
    <w:p w:rsidR="000B41A0" w:rsidRDefault="000B41A0" w:rsidP="000B41A0">
      <w:pPr>
        <w:pStyle w:val="BodyText"/>
        <w:spacing w:line="340" w:lineRule="atLeast"/>
      </w:pPr>
      <w:r>
        <w:rPr>
          <w:b/>
          <w:bCs/>
        </w:rPr>
        <w:t xml:space="preserve">Conclusions:  </w:t>
      </w:r>
      <w:r>
        <w:t xml:space="preserve">For a </w:t>
      </w:r>
      <w:r>
        <w:rPr>
          <w:b/>
          <w:bCs/>
        </w:rPr>
        <w:t>contracted rectangular</w:t>
      </w:r>
      <w:r>
        <w:t>, sharp-crested weir, the simpler equation [</w:t>
      </w:r>
      <w:r>
        <w:rPr>
          <w:b/>
          <w:bCs/>
        </w:rPr>
        <w:t>Q  =  3.33(L – 0.2 H)(H</w:t>
      </w:r>
      <w:r>
        <w:rPr>
          <w:b/>
          <w:bCs/>
          <w:vertAlign w:val="superscript"/>
        </w:rPr>
        <w:t>3/2</w:t>
      </w:r>
      <w:r>
        <w:rPr>
          <w:b/>
          <w:bCs/>
        </w:rPr>
        <w:t>)</w:t>
      </w:r>
      <w:r>
        <w:t xml:space="preserve"> ], appears to be adequate when the three criteria mentioned above are met.  This equation is also acceptable to the U.S. Bureau of Land Reclamation for use when those criteria are met.  The U. S. Bureau of Land Reclamation recommends the use of the slightly more </w:t>
      </w:r>
    </w:p>
    <w:p w:rsidR="000B41A0" w:rsidRDefault="000B41A0" w:rsidP="000B41A0">
      <w:pPr>
        <w:pStyle w:val="BodyText"/>
        <w:spacing w:line="340" w:lineRule="atLeast"/>
      </w:pPr>
      <w:r>
        <w:t xml:space="preserve">complicated </w:t>
      </w:r>
      <w:proofErr w:type="spellStart"/>
      <w:r>
        <w:t>Kindsvater</w:t>
      </w:r>
      <w:proofErr w:type="spellEnd"/>
      <w:r>
        <w:t>-Carter equation [equation (6)]  for use when any of the three criteria given above for use of the simpler Equation (7) are not met.</w:t>
      </w:r>
    </w:p>
    <w:p w:rsidR="000B41A0" w:rsidRDefault="000B41A0" w:rsidP="000B41A0">
      <w:pPr>
        <w:pStyle w:val="BodyText"/>
        <w:spacing w:line="340" w:lineRule="atLeast"/>
        <w:rPr>
          <w:sz w:val="40"/>
        </w:rPr>
      </w:pPr>
    </w:p>
    <w:p w:rsidR="000B41A0" w:rsidRDefault="000B41A0" w:rsidP="00810167">
      <w:pPr>
        <w:pStyle w:val="Heading1"/>
      </w:pPr>
      <w:r>
        <w:t>5.</w:t>
      </w:r>
      <w:r>
        <w:tab/>
        <w:t>V-Notch Weirs</w:t>
      </w:r>
    </w:p>
    <w:p w:rsidR="000B41A0" w:rsidRDefault="000B41A0" w:rsidP="000B41A0">
      <w:pPr>
        <w:pStyle w:val="BodyText"/>
        <w:spacing w:line="340" w:lineRule="atLeast"/>
      </w:pPr>
    </w:p>
    <w:p w:rsidR="000B41A0" w:rsidRDefault="000B41A0" w:rsidP="000B41A0">
      <w:pPr>
        <w:pStyle w:val="BodyText"/>
        <w:spacing w:line="340" w:lineRule="atLeast"/>
      </w:pPr>
      <w:r>
        <w:t xml:space="preserve">The </w:t>
      </w:r>
      <w:r>
        <w:rPr>
          <w:b/>
          <w:bCs/>
        </w:rPr>
        <w:t>V-notch,</w:t>
      </w:r>
      <w:r>
        <w:t xml:space="preserve"> sharp-crested weir (also called a triangular weir), shown in Figure  2 (b) and in Figure 5, below, measures low flow rates better than the rectangular weir, because the flow area decreases as H decreases and reasonable heads are developed even at small flowrates.  </w:t>
      </w:r>
    </w:p>
    <w:p w:rsidR="000B41A0" w:rsidRPr="00810167" w:rsidRDefault="000B41A0" w:rsidP="000B41A0">
      <w:pPr>
        <w:pStyle w:val="BodyText"/>
        <w:spacing w:line="340" w:lineRule="atLeast"/>
      </w:pPr>
    </w:p>
    <w:p w:rsidR="000B41A0" w:rsidRDefault="000B41A0" w:rsidP="00810167">
      <w:pPr>
        <w:pStyle w:val="BodyText"/>
        <w:rPr>
          <w:b/>
        </w:rPr>
      </w:pPr>
      <w:r>
        <w:t xml:space="preserve">The Bureau of Reclamation, in their </w:t>
      </w:r>
      <w:r>
        <w:rPr>
          <w:i/>
          <w:iCs/>
        </w:rPr>
        <w:t>Water Measurement Manual</w:t>
      </w:r>
      <w:r>
        <w:t>, gives equation (9) (see below) as an equation suitable for use with a fully contracted, 90</w:t>
      </w:r>
      <w:r>
        <w:rPr>
          <w:vertAlign w:val="superscript"/>
        </w:rPr>
        <w:t>o</w:t>
      </w:r>
      <w:r>
        <w:t xml:space="preserve">           V-notch, sharp-crested weir if it meets the indicated conditions.   </w:t>
      </w:r>
    </w:p>
    <w:p w:rsidR="000B41A0" w:rsidRPr="00810167" w:rsidRDefault="000B41A0" w:rsidP="000B41A0">
      <w:pPr>
        <w:pStyle w:val="BodyText2"/>
        <w:spacing w:line="340" w:lineRule="atLeast"/>
        <w:rPr>
          <w:b w:val="0"/>
          <w:bCs/>
          <w:sz w:val="24"/>
        </w:rPr>
      </w:pPr>
      <w:r w:rsidRPr="00810167">
        <w:rPr>
          <w:b w:val="0"/>
          <w:bCs/>
          <w:sz w:val="24"/>
        </w:rPr>
        <w:t xml:space="preserve">          </w:t>
      </w:r>
    </w:p>
    <w:p w:rsidR="000B41A0" w:rsidRDefault="000B41A0" w:rsidP="000B41A0">
      <w:pPr>
        <w:pStyle w:val="BodyText"/>
        <w:spacing w:line="340" w:lineRule="atLeast"/>
        <w:ind w:firstLine="720"/>
        <w:rPr>
          <w:b/>
          <w:bCs/>
          <w:sz w:val="40"/>
        </w:rPr>
      </w:pPr>
      <w:r>
        <w:t xml:space="preserve">(U.S. units: Q in </w:t>
      </w:r>
      <w:proofErr w:type="spellStart"/>
      <w:r>
        <w:t>cfs</w:t>
      </w:r>
      <w:proofErr w:type="spellEnd"/>
      <w:r>
        <w:t>,  H in ft)</w:t>
      </w:r>
      <w:r>
        <w:tab/>
      </w:r>
      <w:r>
        <w:tab/>
      </w:r>
      <w:r>
        <w:rPr>
          <w:b/>
          <w:bCs/>
        </w:rPr>
        <w:t>Q  =  2.49 H</w:t>
      </w:r>
      <w:r>
        <w:rPr>
          <w:b/>
          <w:bCs/>
          <w:vertAlign w:val="superscript"/>
        </w:rPr>
        <w:t>2.48</w:t>
      </w:r>
      <w:r>
        <w:t xml:space="preserve">     </w:t>
      </w:r>
      <w:r>
        <w:tab/>
      </w:r>
      <w:r>
        <w:tab/>
        <w:t>(9)</w:t>
      </w:r>
    </w:p>
    <w:p w:rsidR="000B41A0" w:rsidRDefault="000B41A0" w:rsidP="000B41A0">
      <w:pPr>
        <w:rPr>
          <w:sz w:val="72"/>
        </w:rPr>
      </w:pPr>
    </w:p>
    <w:p w:rsidR="000B41A0" w:rsidRPr="00810167" w:rsidRDefault="000B41A0" w:rsidP="000B41A0">
      <w:r w:rsidRPr="00810167">
        <w:t xml:space="preserve">Subject to:   </w:t>
      </w:r>
      <w:r w:rsidRPr="00810167">
        <w:rPr>
          <w:b/>
          <w:bCs/>
        </w:rPr>
        <w:t xml:space="preserve">P  </w:t>
      </w:r>
      <w:r w:rsidRPr="00810167">
        <w:rPr>
          <w:u w:val="single"/>
        </w:rPr>
        <w:t>&gt;</w:t>
      </w:r>
      <w:r w:rsidRPr="00810167">
        <w:rPr>
          <w:b/>
          <w:bCs/>
        </w:rPr>
        <w:t xml:space="preserve">  2 </w:t>
      </w:r>
      <w:proofErr w:type="spellStart"/>
      <w:r w:rsidRPr="00810167">
        <w:rPr>
          <w:b/>
          <w:bCs/>
        </w:rPr>
        <w:t>H</w:t>
      </w:r>
      <w:r w:rsidRPr="00810167">
        <w:rPr>
          <w:b/>
          <w:bCs/>
          <w:vertAlign w:val="subscript"/>
        </w:rPr>
        <w:t>max</w:t>
      </w:r>
      <w:proofErr w:type="spellEnd"/>
      <w:r w:rsidRPr="00810167">
        <w:rPr>
          <w:b/>
          <w:bCs/>
        </w:rPr>
        <w:t xml:space="preserve">,     S  </w:t>
      </w:r>
      <w:r w:rsidRPr="00810167">
        <w:rPr>
          <w:u w:val="single"/>
        </w:rPr>
        <w:t>&gt;</w:t>
      </w:r>
      <w:r w:rsidRPr="00810167">
        <w:t xml:space="preserve"> </w:t>
      </w:r>
      <w:r w:rsidRPr="00810167">
        <w:rPr>
          <w:b/>
          <w:bCs/>
        </w:rPr>
        <w:t xml:space="preserve"> 2 </w:t>
      </w:r>
      <w:proofErr w:type="spellStart"/>
      <w:r w:rsidRPr="00810167">
        <w:rPr>
          <w:b/>
          <w:bCs/>
        </w:rPr>
        <w:t>H</w:t>
      </w:r>
      <w:r w:rsidRPr="00810167">
        <w:rPr>
          <w:b/>
          <w:bCs/>
          <w:vertAlign w:val="subscript"/>
        </w:rPr>
        <w:t>max</w:t>
      </w:r>
      <w:proofErr w:type="spellEnd"/>
      <w:r w:rsidRPr="00810167">
        <w:rPr>
          <w:b/>
          <w:bCs/>
        </w:rPr>
        <w:t xml:space="preserve">,     0.2 ft  </w:t>
      </w:r>
      <w:r w:rsidRPr="00810167">
        <w:rPr>
          <w:u w:val="single"/>
        </w:rPr>
        <w:t>&lt;</w:t>
      </w:r>
      <w:r w:rsidRPr="00810167">
        <w:t xml:space="preserve"> </w:t>
      </w:r>
      <w:r w:rsidRPr="00810167">
        <w:rPr>
          <w:b/>
          <w:bCs/>
        </w:rPr>
        <w:t xml:space="preserve"> H  </w:t>
      </w:r>
      <w:r w:rsidRPr="00810167">
        <w:rPr>
          <w:u w:val="single"/>
        </w:rPr>
        <w:t>&lt;</w:t>
      </w:r>
      <w:r w:rsidRPr="00810167">
        <w:rPr>
          <w:b/>
          <w:bCs/>
        </w:rPr>
        <w:t xml:space="preserve">  1.25 ft</w:t>
      </w:r>
    </w:p>
    <w:p w:rsidR="000B41A0" w:rsidRPr="00810167" w:rsidRDefault="000B41A0" w:rsidP="000B41A0"/>
    <w:p w:rsidR="000B41A0" w:rsidRPr="00810167" w:rsidRDefault="000B41A0" w:rsidP="000B41A0">
      <w:r w:rsidRPr="00810167">
        <w:t xml:space="preserve">Where:   </w:t>
      </w:r>
      <w:r w:rsidRPr="00810167">
        <w:tab/>
      </w:r>
      <w:proofErr w:type="spellStart"/>
      <w:r w:rsidRPr="00810167">
        <w:t>H</w:t>
      </w:r>
      <w:r w:rsidRPr="00810167">
        <w:rPr>
          <w:vertAlign w:val="subscript"/>
        </w:rPr>
        <w:t>max</w:t>
      </w:r>
      <w:proofErr w:type="spellEnd"/>
      <w:r w:rsidRPr="00810167">
        <w:t xml:space="preserve">   =  the maximum head expected over the weir</w:t>
      </w:r>
    </w:p>
    <w:p w:rsidR="000B41A0" w:rsidRPr="00810167" w:rsidRDefault="000B41A0" w:rsidP="000B41A0">
      <w:pPr>
        <w:pStyle w:val="xl25"/>
        <w:pBdr>
          <w:bottom w:val="none" w:sz="0" w:space="0" w:color="auto"/>
          <w:right w:val="none" w:sz="0" w:space="0" w:color="auto"/>
        </w:pBdr>
        <w:spacing w:before="0" w:beforeAutospacing="0" w:after="0" w:afterAutospacing="0"/>
        <w:rPr>
          <w:rFonts w:ascii="Times New Roman" w:eastAsia="Times New Roman" w:hAnsi="Times New Roman" w:cs="Times New Roman"/>
        </w:rPr>
      </w:pPr>
      <w:r w:rsidRPr="00810167">
        <w:rPr>
          <w:rFonts w:ascii="Times New Roman" w:eastAsia="Times New Roman" w:hAnsi="Times New Roman" w:cs="Times New Roman"/>
        </w:rPr>
        <w:t xml:space="preserve">       </w:t>
      </w:r>
    </w:p>
    <w:p w:rsidR="000B41A0" w:rsidRPr="00810167" w:rsidRDefault="000B41A0" w:rsidP="000B41A0">
      <w:pPr>
        <w:ind w:left="720" w:firstLine="720"/>
      </w:pPr>
      <w:r w:rsidRPr="00810167">
        <w:t>P        =  the height of the V-notch vertex above the channel invert</w:t>
      </w:r>
    </w:p>
    <w:p w:rsidR="000B41A0" w:rsidRPr="00810167" w:rsidRDefault="000B41A0" w:rsidP="000B41A0">
      <w:pPr>
        <w:pStyle w:val="xl25"/>
        <w:pBdr>
          <w:bottom w:val="none" w:sz="0" w:space="0" w:color="auto"/>
          <w:right w:val="none" w:sz="0" w:space="0" w:color="auto"/>
        </w:pBdr>
        <w:spacing w:before="0" w:beforeAutospacing="0" w:after="0" w:afterAutospacing="0"/>
        <w:rPr>
          <w:rFonts w:ascii="Times New Roman" w:eastAsia="Times New Roman" w:hAnsi="Times New Roman" w:cs="Times New Roman"/>
        </w:rPr>
      </w:pPr>
      <w:r w:rsidRPr="00810167">
        <w:rPr>
          <w:rFonts w:ascii="Times New Roman" w:eastAsia="Times New Roman" w:hAnsi="Times New Roman" w:cs="Times New Roman"/>
        </w:rPr>
        <w:tab/>
      </w:r>
      <w:r w:rsidRPr="00810167">
        <w:rPr>
          <w:rFonts w:ascii="Times New Roman" w:eastAsia="Times New Roman" w:hAnsi="Times New Roman" w:cs="Times New Roman"/>
        </w:rPr>
        <w:tab/>
      </w:r>
    </w:p>
    <w:p w:rsidR="000B41A0" w:rsidRPr="00810167" w:rsidRDefault="000B41A0" w:rsidP="000B41A0">
      <w:pPr>
        <w:ind w:left="1440"/>
      </w:pPr>
      <w:r w:rsidRPr="00810167">
        <w:t xml:space="preserve">S   </w:t>
      </w:r>
      <w:r w:rsidRPr="00810167">
        <w:tab/>
        <w:t xml:space="preserve">=  the distance from the channel wall to the to the V-notch </w:t>
      </w:r>
    </w:p>
    <w:p w:rsidR="000B41A0" w:rsidRPr="00810167" w:rsidRDefault="000B41A0" w:rsidP="000B41A0">
      <w:pPr>
        <w:ind w:left="1440" w:firstLine="720"/>
      </w:pPr>
      <w:r w:rsidRPr="00810167">
        <w:t xml:space="preserve">    edge at the top of the overflow</w:t>
      </w:r>
    </w:p>
    <w:p w:rsidR="000B41A0" w:rsidRPr="00810167" w:rsidRDefault="000B41A0" w:rsidP="000B41A0"/>
    <w:p w:rsidR="000B41A0" w:rsidRDefault="000B41A0" w:rsidP="000B41A0">
      <w:pPr>
        <w:rPr>
          <w:sz w:val="16"/>
        </w:rPr>
      </w:pPr>
    </w:p>
    <w:p w:rsidR="000B41A0" w:rsidRDefault="000B41A0" w:rsidP="000B41A0">
      <w:pPr>
        <w:pStyle w:val="BodyText"/>
      </w:pPr>
      <w:r>
        <w:t>See Figure 5, below, for additional clarification of the parameters S,  P,  &amp;  H.</w:t>
      </w:r>
    </w:p>
    <w:p w:rsidR="000B41A0" w:rsidRDefault="000B41A0" w:rsidP="000B41A0"/>
    <w:p w:rsidR="000B41A0" w:rsidRDefault="000B41A0" w:rsidP="00810167">
      <w:pPr>
        <w:pStyle w:val="BodyText"/>
        <w:spacing w:line="340" w:lineRule="atLeast"/>
        <w:jc w:val="center"/>
        <w:rPr>
          <w:b/>
          <w:bCs/>
        </w:rPr>
      </w:pPr>
      <w:r>
        <w:object w:dxaOrig="5191" w:dyaOrig="3555">
          <v:shape id="_x0000_i1036" type="#_x0000_t75" style="width:225pt;height:153.75pt" o:ole="">
            <v:imagedata r:id="rId33" o:title=""/>
          </v:shape>
          <o:OLEObject Type="Embed" ProgID="PBrush" ShapeID="_x0000_i1036" DrawAspect="Content" ObjectID="_1824488578" r:id="rId34"/>
        </w:object>
      </w:r>
    </w:p>
    <w:p w:rsidR="000B41A0" w:rsidRDefault="000B41A0" w:rsidP="00810167">
      <w:pPr>
        <w:pStyle w:val="BodyText"/>
        <w:spacing w:line="340" w:lineRule="atLeast"/>
        <w:jc w:val="center"/>
        <w:rPr>
          <w:b/>
          <w:bCs/>
        </w:rPr>
      </w:pPr>
    </w:p>
    <w:p w:rsidR="000B41A0" w:rsidRDefault="000B41A0" w:rsidP="00810167">
      <w:pPr>
        <w:pStyle w:val="BodyText"/>
        <w:spacing w:line="340" w:lineRule="atLeast"/>
        <w:jc w:val="center"/>
      </w:pPr>
      <w:r>
        <w:t>Figure 5.  Fully Contracted V-notch Weir</w:t>
      </w:r>
    </w:p>
    <w:p w:rsidR="000B41A0" w:rsidRPr="00810167" w:rsidRDefault="000B41A0" w:rsidP="000B41A0">
      <w:pPr>
        <w:autoSpaceDE w:val="0"/>
        <w:autoSpaceDN w:val="0"/>
        <w:adjustRightInd w:val="0"/>
        <w:spacing w:line="340" w:lineRule="atLeast"/>
      </w:pPr>
    </w:p>
    <w:p w:rsidR="000B41A0" w:rsidRDefault="000B41A0" w:rsidP="00810167">
      <w:pPr>
        <w:pStyle w:val="BodyText"/>
      </w:pPr>
      <w:r>
        <w:t>A 90</w:t>
      </w:r>
      <w:r>
        <w:rPr>
          <w:vertAlign w:val="superscript"/>
        </w:rPr>
        <w:t>o</w:t>
      </w:r>
      <w:r>
        <w:t xml:space="preserve"> V-notch</w:t>
      </w:r>
      <w:r>
        <w:rPr>
          <w:b/>
          <w:bCs/>
        </w:rPr>
        <w:t xml:space="preserve"> </w:t>
      </w:r>
      <w:r>
        <w:t>weir is better than a rectangular weir for measuring relatively low flow rates and a rectangular weir is better for measuring higher flow rates.  This will be illustrated with the next couple of examples.</w:t>
      </w:r>
    </w:p>
    <w:p w:rsidR="000B41A0" w:rsidRDefault="000B41A0" w:rsidP="00810167">
      <w:pPr>
        <w:pStyle w:val="BodyText"/>
      </w:pPr>
    </w:p>
    <w:p w:rsidR="000B41A0" w:rsidRDefault="000B41A0" w:rsidP="00810167">
      <w:pPr>
        <w:pStyle w:val="BodyText"/>
      </w:pPr>
      <w:r>
        <w:rPr>
          <w:b/>
          <w:bCs/>
        </w:rPr>
        <w:t>Example #3:</w:t>
      </w:r>
      <w:r>
        <w:t xml:space="preserve">  Calculate the minimum and maximum flow rates covered by the recommended range of 0.2 ft to 1.25 ft for the head over a fully contracted 90</w:t>
      </w:r>
      <w:r>
        <w:rPr>
          <w:vertAlign w:val="superscript"/>
        </w:rPr>
        <w:t>o</w:t>
      </w:r>
      <w:r>
        <w:t xml:space="preserve"> V-notch</w:t>
      </w:r>
      <w:r>
        <w:rPr>
          <w:b/>
          <w:bCs/>
        </w:rPr>
        <w:t xml:space="preserve"> </w:t>
      </w:r>
      <w:r>
        <w:t xml:space="preserve">weir.  (Note:  in order to be fully contracted, P = 2 </w:t>
      </w:r>
      <w:proofErr w:type="spellStart"/>
      <w:r>
        <w:t>H</w:t>
      </w:r>
      <w:r>
        <w:rPr>
          <w:vertAlign w:val="subscript"/>
        </w:rPr>
        <w:t>max</w:t>
      </w:r>
      <w:proofErr w:type="spellEnd"/>
      <w:r>
        <w:t xml:space="preserve">   =  2.5 ft.)</w:t>
      </w:r>
    </w:p>
    <w:p w:rsidR="000B41A0" w:rsidRDefault="000B41A0" w:rsidP="00810167">
      <w:pPr>
        <w:pStyle w:val="BodyText"/>
      </w:pPr>
    </w:p>
    <w:p w:rsidR="000B41A0" w:rsidRDefault="000B41A0" w:rsidP="00810167">
      <w:pPr>
        <w:pStyle w:val="BodyText"/>
        <w:rPr>
          <w:b/>
        </w:rPr>
      </w:pPr>
      <w:r>
        <w:rPr>
          <w:bCs/>
        </w:rPr>
        <w:t xml:space="preserve">Solution:  </w:t>
      </w:r>
      <w:r>
        <w:t>Substituting values of H into equation (9) gives:</w:t>
      </w:r>
    </w:p>
    <w:p w:rsidR="000B41A0" w:rsidRDefault="000B41A0" w:rsidP="00810167">
      <w:pPr>
        <w:pStyle w:val="BodyText"/>
        <w:rPr>
          <w:b/>
        </w:rPr>
      </w:pPr>
    </w:p>
    <w:p w:rsidR="000B41A0" w:rsidRPr="00C25B01" w:rsidRDefault="000B41A0" w:rsidP="00810167">
      <w:pPr>
        <w:pStyle w:val="BodyText"/>
        <w:rPr>
          <w:b/>
          <w:lang w:val="fr-CA"/>
        </w:rPr>
      </w:pPr>
      <w:r w:rsidRPr="00C25B01">
        <w:rPr>
          <w:bCs/>
          <w:lang w:val="fr-CA"/>
        </w:rPr>
        <w:t>Q</w:t>
      </w:r>
      <w:r w:rsidRPr="00C25B01">
        <w:rPr>
          <w:bCs/>
          <w:vertAlign w:val="subscript"/>
          <w:lang w:val="fr-CA"/>
        </w:rPr>
        <w:t>min</w:t>
      </w:r>
      <w:r w:rsidRPr="00C25B01">
        <w:rPr>
          <w:bCs/>
          <w:lang w:val="fr-CA"/>
        </w:rPr>
        <w:t xml:space="preserve">  =  (2.49)(0.2</w:t>
      </w:r>
      <w:r w:rsidRPr="00C25B01">
        <w:rPr>
          <w:bCs/>
          <w:vertAlign w:val="superscript"/>
          <w:lang w:val="fr-CA"/>
        </w:rPr>
        <w:t>2.48</w:t>
      </w:r>
      <w:r w:rsidRPr="00C25B01">
        <w:rPr>
          <w:bCs/>
          <w:lang w:val="fr-CA"/>
        </w:rPr>
        <w:t>)</w:t>
      </w:r>
      <w:r w:rsidRPr="00C25B01">
        <w:rPr>
          <w:lang w:val="fr-CA"/>
        </w:rPr>
        <w:t xml:space="preserve">    =   </w:t>
      </w:r>
      <w:r w:rsidRPr="00C25B01">
        <w:rPr>
          <w:b/>
          <w:bCs/>
          <w:u w:val="single"/>
          <w:lang w:val="fr-CA"/>
        </w:rPr>
        <w:t xml:space="preserve">0.046 cfs </w:t>
      </w:r>
      <w:r w:rsidRPr="00C25B01">
        <w:rPr>
          <w:b/>
          <w:bCs/>
          <w:lang w:val="fr-CA"/>
        </w:rPr>
        <w:t xml:space="preserve"> =  Q</w:t>
      </w:r>
      <w:r w:rsidRPr="00C25B01">
        <w:rPr>
          <w:b/>
          <w:bCs/>
          <w:vertAlign w:val="subscript"/>
          <w:lang w:val="fr-CA"/>
        </w:rPr>
        <w:t>min</w:t>
      </w:r>
      <w:r w:rsidRPr="00C25B01">
        <w:rPr>
          <w:b/>
          <w:lang w:val="fr-CA"/>
        </w:rPr>
        <w:t xml:space="preserve">  </w:t>
      </w:r>
      <w:r w:rsidRPr="00C25B01">
        <w:rPr>
          <w:lang w:val="fr-CA"/>
        </w:rPr>
        <w:tab/>
      </w:r>
      <w:r w:rsidRPr="00C25B01">
        <w:rPr>
          <w:lang w:val="fr-CA"/>
        </w:rPr>
        <w:tab/>
      </w:r>
    </w:p>
    <w:p w:rsidR="000B41A0" w:rsidRPr="00C25B01" w:rsidRDefault="000B41A0" w:rsidP="00810167">
      <w:pPr>
        <w:pStyle w:val="BodyText"/>
        <w:rPr>
          <w:lang w:val="fr-CA"/>
        </w:rPr>
      </w:pPr>
    </w:p>
    <w:p w:rsidR="000B41A0" w:rsidRPr="00C25B01" w:rsidRDefault="000B41A0" w:rsidP="00810167">
      <w:pPr>
        <w:pStyle w:val="BodyText"/>
        <w:rPr>
          <w:lang w:val="fr-CA"/>
        </w:rPr>
      </w:pPr>
      <w:r w:rsidRPr="00C25B01">
        <w:rPr>
          <w:bCs/>
          <w:lang w:val="fr-CA"/>
        </w:rPr>
        <w:t>Q</w:t>
      </w:r>
      <w:r w:rsidRPr="00C25B01">
        <w:rPr>
          <w:bCs/>
          <w:vertAlign w:val="subscript"/>
          <w:lang w:val="fr-CA"/>
        </w:rPr>
        <w:t>max</w:t>
      </w:r>
      <w:r w:rsidRPr="00C25B01">
        <w:rPr>
          <w:bCs/>
          <w:lang w:val="fr-CA"/>
        </w:rPr>
        <w:t xml:space="preserve">  =  (2.49)(1.25</w:t>
      </w:r>
      <w:r w:rsidRPr="00C25B01">
        <w:rPr>
          <w:bCs/>
          <w:vertAlign w:val="superscript"/>
          <w:lang w:val="fr-CA"/>
        </w:rPr>
        <w:t>2.48</w:t>
      </w:r>
      <w:r w:rsidRPr="00C25B01">
        <w:rPr>
          <w:bCs/>
          <w:lang w:val="fr-CA"/>
        </w:rPr>
        <w:t>)</w:t>
      </w:r>
      <w:r w:rsidRPr="00C25B01">
        <w:rPr>
          <w:lang w:val="fr-CA"/>
        </w:rPr>
        <w:t xml:space="preserve">  =   </w:t>
      </w:r>
      <w:r w:rsidRPr="00C25B01">
        <w:rPr>
          <w:b/>
          <w:bCs/>
          <w:u w:val="single"/>
          <w:lang w:val="fr-CA"/>
        </w:rPr>
        <w:t>4.33 cfs</w:t>
      </w:r>
      <w:r w:rsidRPr="00C25B01">
        <w:rPr>
          <w:b/>
          <w:bCs/>
          <w:lang w:val="fr-CA"/>
        </w:rPr>
        <w:t xml:space="preserve">  =  Q</w:t>
      </w:r>
      <w:r w:rsidRPr="00C25B01">
        <w:rPr>
          <w:b/>
          <w:bCs/>
          <w:vertAlign w:val="subscript"/>
          <w:lang w:val="fr-CA"/>
        </w:rPr>
        <w:t>max</w:t>
      </w:r>
      <w:r w:rsidRPr="00C25B01">
        <w:rPr>
          <w:b/>
          <w:lang w:val="fr-CA"/>
        </w:rPr>
        <w:t xml:space="preserve">  </w:t>
      </w:r>
      <w:r w:rsidRPr="00C25B01">
        <w:rPr>
          <w:lang w:val="fr-CA"/>
        </w:rPr>
        <w:tab/>
      </w:r>
    </w:p>
    <w:p w:rsidR="000B41A0" w:rsidRPr="00C25B01" w:rsidRDefault="000B41A0" w:rsidP="00810167">
      <w:pPr>
        <w:pStyle w:val="BodyText"/>
        <w:rPr>
          <w:sz w:val="32"/>
          <w:lang w:val="fr-CA"/>
        </w:rPr>
      </w:pPr>
    </w:p>
    <w:p w:rsidR="000B41A0" w:rsidRDefault="000B41A0" w:rsidP="00810167">
      <w:pPr>
        <w:pStyle w:val="BodyText"/>
      </w:pPr>
      <w:r>
        <w:rPr>
          <w:b/>
          <w:bCs/>
        </w:rPr>
        <w:t xml:space="preserve">Example #4:  </w:t>
      </w:r>
      <w:r>
        <w:t>Calculate the minimum and maximum flow rates covered by the range of 0.2 ft to 1.25 ft for the head over a suppressed rectangular weir in a 2 ft wide rectangular channel.  Assume that P = 2.5 ft, as with the V-notch example, so that the suppressed rectangular weir is fully contracted from the channel bottom.</w:t>
      </w:r>
    </w:p>
    <w:p w:rsidR="000B41A0" w:rsidRDefault="000B41A0" w:rsidP="00810167">
      <w:pPr>
        <w:pStyle w:val="BodyText"/>
      </w:pPr>
    </w:p>
    <w:p w:rsidR="000B41A0" w:rsidRDefault="000B41A0" w:rsidP="00810167">
      <w:pPr>
        <w:pStyle w:val="BodyText"/>
        <w:rPr>
          <w:b/>
        </w:rPr>
      </w:pPr>
      <w:r>
        <w:rPr>
          <w:bCs/>
        </w:rPr>
        <w:t xml:space="preserve">Solution:  </w:t>
      </w:r>
      <w:r>
        <w:t>Equation (4) can be used for H = 0.2 ft, because H/P &lt; 0.33 and H/B &lt; 0.33, however for H = 1.25 ft, H/B &amp; H/P are both greater than 0.33, so equation (3) must be used.  The calculations are shown below:</w:t>
      </w:r>
    </w:p>
    <w:p w:rsidR="000B41A0" w:rsidRDefault="000B41A0" w:rsidP="00810167">
      <w:pPr>
        <w:pStyle w:val="BodyText"/>
        <w:rPr>
          <w:b/>
        </w:rPr>
      </w:pPr>
    </w:p>
    <w:p w:rsidR="000B41A0" w:rsidRDefault="000B41A0" w:rsidP="00810167">
      <w:pPr>
        <w:pStyle w:val="BodyText"/>
        <w:rPr>
          <w:b/>
        </w:rPr>
      </w:pPr>
      <w:proofErr w:type="spellStart"/>
      <w:r>
        <w:t>Q</w:t>
      </w:r>
      <w:r>
        <w:rPr>
          <w:vertAlign w:val="subscript"/>
        </w:rPr>
        <w:t>min</w:t>
      </w:r>
      <w:proofErr w:type="spellEnd"/>
      <w:r>
        <w:t xml:space="preserve">  =  (</w:t>
      </w:r>
      <w:r>
        <w:rPr>
          <w:bCs/>
        </w:rPr>
        <w:t>3.33)(2)(0.2</w:t>
      </w:r>
      <w:r>
        <w:rPr>
          <w:bCs/>
          <w:vertAlign w:val="superscript"/>
        </w:rPr>
        <w:t>3/2</w:t>
      </w:r>
      <w:r>
        <w:t xml:space="preserve">)  =   </w:t>
      </w:r>
      <w:r>
        <w:rPr>
          <w:u w:val="single"/>
        </w:rPr>
        <w:t xml:space="preserve">0.596 </w:t>
      </w:r>
      <w:proofErr w:type="spellStart"/>
      <w:r>
        <w:rPr>
          <w:u w:val="single"/>
        </w:rPr>
        <w:t>cfs</w:t>
      </w:r>
      <w:proofErr w:type="spellEnd"/>
      <w:r>
        <w:rPr>
          <w:u w:val="single"/>
        </w:rPr>
        <w:t xml:space="preserve"> </w:t>
      </w:r>
      <w:r>
        <w:t xml:space="preserve"> =  </w:t>
      </w:r>
      <w:proofErr w:type="spellStart"/>
      <w:r>
        <w:rPr>
          <w:bCs/>
        </w:rPr>
        <w:t>Q</w:t>
      </w:r>
      <w:r>
        <w:rPr>
          <w:bCs/>
          <w:vertAlign w:val="subscript"/>
        </w:rPr>
        <w:t>min</w:t>
      </w:r>
      <w:proofErr w:type="spellEnd"/>
      <w:r>
        <w:t xml:space="preserve">  </w:t>
      </w:r>
      <w:r>
        <w:tab/>
      </w:r>
      <w:r>
        <w:tab/>
      </w:r>
    </w:p>
    <w:p w:rsidR="000B41A0" w:rsidRDefault="000B41A0" w:rsidP="00810167">
      <w:pPr>
        <w:pStyle w:val="BodyText"/>
      </w:pPr>
    </w:p>
    <w:p w:rsidR="000B41A0" w:rsidRDefault="000B41A0" w:rsidP="00810167">
      <w:pPr>
        <w:pStyle w:val="BodyText"/>
      </w:pPr>
      <w:proofErr w:type="spellStart"/>
      <w:r>
        <w:rPr>
          <w:bCs/>
        </w:rPr>
        <w:t>Q</w:t>
      </w:r>
      <w:r>
        <w:rPr>
          <w:bCs/>
          <w:vertAlign w:val="subscript"/>
        </w:rPr>
        <w:t>max</w:t>
      </w:r>
      <w:proofErr w:type="spellEnd"/>
      <w:r>
        <w:rPr>
          <w:bCs/>
        </w:rPr>
        <w:t xml:space="preserve">  =  [3.32 + 0.40(1.25/2.5)](2 – 0.003)[(2 + 0.003)</w:t>
      </w:r>
      <w:r>
        <w:rPr>
          <w:bCs/>
          <w:vertAlign w:val="superscript"/>
        </w:rPr>
        <w:t>3/2</w:t>
      </w:r>
      <w:r>
        <w:rPr>
          <w:bCs/>
        </w:rPr>
        <w:t>]</w:t>
      </w:r>
      <w:r>
        <w:t xml:space="preserve">  =   </w:t>
      </w:r>
      <w:r>
        <w:rPr>
          <w:b/>
          <w:bCs/>
          <w:u w:val="single"/>
        </w:rPr>
        <w:t xml:space="preserve">10.42 </w:t>
      </w:r>
      <w:proofErr w:type="spellStart"/>
      <w:r>
        <w:rPr>
          <w:b/>
          <w:bCs/>
          <w:u w:val="single"/>
        </w:rPr>
        <w:t>cfs</w:t>
      </w:r>
      <w:proofErr w:type="spellEnd"/>
      <w:r>
        <w:rPr>
          <w:b/>
          <w:bCs/>
          <w:u w:val="single"/>
        </w:rPr>
        <w:t xml:space="preserve"> </w:t>
      </w:r>
      <w:r>
        <w:rPr>
          <w:b/>
          <w:bCs/>
        </w:rPr>
        <w:t xml:space="preserve"> =  </w:t>
      </w:r>
      <w:proofErr w:type="spellStart"/>
      <w:r>
        <w:rPr>
          <w:b/>
          <w:bCs/>
        </w:rPr>
        <w:t>Q</w:t>
      </w:r>
      <w:r>
        <w:rPr>
          <w:b/>
          <w:bCs/>
          <w:vertAlign w:val="subscript"/>
        </w:rPr>
        <w:t>max</w:t>
      </w:r>
      <w:proofErr w:type="spellEnd"/>
      <w:r>
        <w:rPr>
          <w:b/>
        </w:rPr>
        <w:t xml:space="preserve">  </w:t>
      </w:r>
      <w:r>
        <w:tab/>
      </w:r>
    </w:p>
    <w:p w:rsidR="000B41A0" w:rsidRDefault="000B41A0" w:rsidP="00810167">
      <w:pPr>
        <w:pStyle w:val="BodyText"/>
      </w:pPr>
      <w:r>
        <w:rPr>
          <w:b/>
          <w:bCs/>
        </w:rPr>
        <w:lastRenderedPageBreak/>
        <w:t xml:space="preserve">Comments:  </w:t>
      </w:r>
      <w:r>
        <w:t xml:space="preserve">As shown by </w:t>
      </w:r>
      <w:r>
        <w:rPr>
          <w:b/>
          <w:bCs/>
        </w:rPr>
        <w:t xml:space="preserve">Example #3 </w:t>
      </w:r>
      <w:r>
        <w:t xml:space="preserve">and </w:t>
      </w:r>
      <w:r>
        <w:rPr>
          <w:b/>
          <w:bCs/>
        </w:rPr>
        <w:t>Example #4</w:t>
      </w:r>
      <w:r>
        <w:t>, the 2 ft rectangular weir can carry more than twice the flow rate that the V-notch weir can carry for the same head above the channel bottom, however the V-notch weir can measure a much smaller flow rate than is possible with the rectangular weir.</w:t>
      </w:r>
    </w:p>
    <w:p w:rsidR="000B41A0" w:rsidRDefault="000B41A0" w:rsidP="00810167">
      <w:pPr>
        <w:pStyle w:val="BodyText"/>
      </w:pPr>
    </w:p>
    <w:p w:rsidR="000B41A0" w:rsidRDefault="000B41A0" w:rsidP="00810167">
      <w:pPr>
        <w:pStyle w:val="BodyText"/>
      </w:pPr>
      <w:r>
        <w:rPr>
          <w:b/>
          <w:bCs/>
        </w:rPr>
        <w:t>Notch angles other than 90</w:t>
      </w:r>
      <w:r>
        <w:rPr>
          <w:b/>
          <w:bCs/>
          <w:vertAlign w:val="superscript"/>
        </w:rPr>
        <w:t>o</w:t>
      </w:r>
      <w:r>
        <w:t xml:space="preserve"> in a V-notch</w:t>
      </w:r>
      <w:r>
        <w:rPr>
          <w:b/>
          <w:bCs/>
        </w:rPr>
        <w:t xml:space="preserve">, </w:t>
      </w:r>
      <w:r>
        <w:t>sharp-crested</w:t>
      </w:r>
      <w:r>
        <w:rPr>
          <w:b/>
          <w:bCs/>
        </w:rPr>
        <w:t xml:space="preserve"> </w:t>
      </w:r>
      <w:r>
        <w:t xml:space="preserve">weir require the use of the </w:t>
      </w:r>
      <w:proofErr w:type="spellStart"/>
      <w:r>
        <w:t>Kindsvater</w:t>
      </w:r>
      <w:proofErr w:type="spellEnd"/>
      <w:r>
        <w:t xml:space="preserve">-Carter equation, as given in </w:t>
      </w:r>
      <w:r>
        <w:rPr>
          <w:i/>
          <w:iCs/>
        </w:rPr>
        <w:t>Water Measurement Manual</w:t>
      </w:r>
      <w:r>
        <w:t>:</w:t>
      </w:r>
    </w:p>
    <w:p w:rsidR="000B41A0" w:rsidRDefault="000B41A0" w:rsidP="000B41A0">
      <w:pPr>
        <w:autoSpaceDE w:val="0"/>
        <w:autoSpaceDN w:val="0"/>
        <w:adjustRightInd w:val="0"/>
        <w:spacing w:line="340" w:lineRule="atLeast"/>
        <w:rPr>
          <w:sz w:val="40"/>
        </w:rPr>
      </w:pPr>
    </w:p>
    <w:p w:rsidR="000B41A0" w:rsidRDefault="000B41A0" w:rsidP="000B41A0">
      <w:pPr>
        <w:autoSpaceDE w:val="0"/>
        <w:autoSpaceDN w:val="0"/>
        <w:adjustRightInd w:val="0"/>
        <w:spacing w:line="340" w:lineRule="atLeast"/>
        <w:ind w:left="1440" w:firstLine="720"/>
        <w:rPr>
          <w:sz w:val="28"/>
        </w:rPr>
      </w:pPr>
      <w:r>
        <w:object w:dxaOrig="6749" w:dyaOrig="645">
          <v:shape id="_x0000_i1037" type="#_x0000_t75" style="width:337.5pt;height:32.25pt" o:ole="">
            <v:imagedata r:id="rId35" o:title=""/>
          </v:shape>
          <o:OLEObject Type="Embed" ProgID="PBrush" ShapeID="_x0000_i1037" DrawAspect="Content" ObjectID="_1824488579" r:id="rId36"/>
        </w:object>
      </w:r>
    </w:p>
    <w:p w:rsidR="000B41A0" w:rsidRDefault="000B41A0" w:rsidP="000B41A0">
      <w:pPr>
        <w:pStyle w:val="BodyText"/>
        <w:rPr>
          <w:sz w:val="40"/>
        </w:rPr>
      </w:pPr>
    </w:p>
    <w:p w:rsidR="000B41A0" w:rsidRDefault="000B41A0" w:rsidP="000B41A0">
      <w:pPr>
        <w:pStyle w:val="BodyText"/>
      </w:pPr>
      <w:r>
        <w:t>Where:</w:t>
      </w:r>
      <w:r>
        <w:tab/>
        <w:t xml:space="preserve">Q  =  discharge over weir, </w:t>
      </w:r>
      <w:proofErr w:type="spellStart"/>
      <w:r>
        <w:t>cfs</w:t>
      </w:r>
      <w:proofErr w:type="spellEnd"/>
    </w:p>
    <w:p w:rsidR="000B41A0" w:rsidRDefault="000B41A0" w:rsidP="000B41A0">
      <w:pPr>
        <w:pStyle w:val="BodyText"/>
      </w:pPr>
      <w:r>
        <w:tab/>
      </w:r>
      <w:r>
        <w:tab/>
      </w:r>
    </w:p>
    <w:p w:rsidR="000B41A0" w:rsidRDefault="000B41A0" w:rsidP="000B41A0">
      <w:pPr>
        <w:pStyle w:val="BodyText"/>
      </w:pPr>
      <w:r>
        <w:tab/>
      </w:r>
      <w:r>
        <w:tab/>
        <w:t>Ce  =  effective discharge coefficient</w:t>
      </w:r>
    </w:p>
    <w:p w:rsidR="000B41A0" w:rsidRDefault="000B41A0" w:rsidP="000B41A0">
      <w:pPr>
        <w:pStyle w:val="BodyText"/>
      </w:pPr>
    </w:p>
    <w:p w:rsidR="000B41A0" w:rsidRDefault="000B41A0" w:rsidP="000B41A0">
      <w:pPr>
        <w:pStyle w:val="BodyText"/>
      </w:pPr>
      <w:r>
        <w:tab/>
      </w:r>
      <w:r>
        <w:tab/>
        <w:t xml:space="preserve"> H  =  head on weir in ft</w:t>
      </w:r>
    </w:p>
    <w:p w:rsidR="000B41A0" w:rsidRDefault="000B41A0" w:rsidP="000B41A0">
      <w:pPr>
        <w:pStyle w:val="BodyText"/>
      </w:pPr>
    </w:p>
    <w:p w:rsidR="000B41A0" w:rsidRDefault="000B41A0" w:rsidP="000B41A0">
      <w:pPr>
        <w:pStyle w:val="BodyText"/>
      </w:pPr>
      <w:r>
        <w:tab/>
      </w:r>
      <w:r>
        <w:tab/>
        <w:t xml:space="preserve"> k  =  head correction factor</w:t>
      </w:r>
    </w:p>
    <w:p w:rsidR="000B41A0" w:rsidRDefault="000B41A0" w:rsidP="000B41A0">
      <w:pPr>
        <w:pStyle w:val="BodyText"/>
      </w:pPr>
    </w:p>
    <w:p w:rsidR="000B41A0" w:rsidRDefault="000B41A0" w:rsidP="000B41A0">
      <w:pPr>
        <w:pStyle w:val="BodyText"/>
      </w:pPr>
      <w:r>
        <w:tab/>
      </w:r>
      <w:r>
        <w:tab/>
        <w:t xml:space="preserve"> </w:t>
      </w:r>
      <w:r>
        <w:rPr>
          <w:rFonts w:ascii="Symbol" w:hAnsi="Symbol"/>
        </w:rPr>
        <w:t></w:t>
      </w:r>
      <w:r>
        <w:rPr>
          <w:rFonts w:ascii="Symbol" w:hAnsi="Symbol"/>
        </w:rPr>
        <w:t></w:t>
      </w:r>
      <w:r>
        <w:rPr>
          <w:rFonts w:ascii="Symbol" w:hAnsi="Symbol"/>
        </w:rPr>
        <w:t></w:t>
      </w:r>
      <w:r>
        <w:t>=  angle of V-notch</w:t>
      </w:r>
    </w:p>
    <w:p w:rsidR="000B41A0" w:rsidRDefault="000B41A0" w:rsidP="000B41A0">
      <w:pPr>
        <w:rPr>
          <w:sz w:val="52"/>
        </w:rPr>
      </w:pPr>
    </w:p>
    <w:p w:rsidR="000B41A0" w:rsidRDefault="000B41A0" w:rsidP="00810167">
      <w:pPr>
        <w:pStyle w:val="BodyText"/>
      </w:pPr>
      <w:r>
        <w:t xml:space="preserve">Ce, the effective weir coefficient, and k, the head correction factor, are both functions of </w:t>
      </w:r>
      <w:r>
        <w:rPr>
          <w:rFonts w:ascii="Symbol" w:hAnsi="Symbol"/>
        </w:rPr>
        <w:t></w:t>
      </w:r>
      <w:r>
        <w:rPr>
          <w:rFonts w:ascii="Symbol" w:hAnsi="Symbol"/>
        </w:rPr>
        <w:t></w:t>
      </w:r>
      <w:r>
        <w:t>only if the V-notch weir is fully contracted (</w:t>
      </w:r>
      <w:r>
        <w:rPr>
          <w:b/>
          <w:bCs/>
        </w:rPr>
        <w:t xml:space="preserve">P  </w:t>
      </w:r>
      <w:r>
        <w:rPr>
          <w:u w:val="single"/>
        </w:rPr>
        <w:t>&gt;</w:t>
      </w:r>
      <w:r>
        <w:rPr>
          <w:b/>
          <w:bCs/>
        </w:rPr>
        <w:t xml:space="preserve">  2 </w:t>
      </w:r>
      <w:proofErr w:type="spellStart"/>
      <w:r>
        <w:rPr>
          <w:b/>
          <w:bCs/>
        </w:rPr>
        <w:t>H</w:t>
      </w:r>
      <w:r>
        <w:rPr>
          <w:b/>
          <w:bCs/>
          <w:vertAlign w:val="subscript"/>
        </w:rPr>
        <w:t>max</w:t>
      </w:r>
      <w:proofErr w:type="spellEnd"/>
      <w:r>
        <w:rPr>
          <w:b/>
          <w:bCs/>
        </w:rPr>
        <w:t xml:space="preserve">  &amp;  S  </w:t>
      </w:r>
      <w:r>
        <w:rPr>
          <w:u w:val="single"/>
        </w:rPr>
        <w:t>&gt;</w:t>
      </w:r>
      <w:r>
        <w:t xml:space="preserve"> </w:t>
      </w:r>
      <w:r>
        <w:rPr>
          <w:b/>
          <w:bCs/>
        </w:rPr>
        <w:t xml:space="preserve"> 2 </w:t>
      </w:r>
      <w:proofErr w:type="spellStart"/>
      <w:r>
        <w:rPr>
          <w:b/>
          <w:bCs/>
        </w:rPr>
        <w:t>H</w:t>
      </w:r>
      <w:r>
        <w:rPr>
          <w:b/>
          <w:bCs/>
          <w:vertAlign w:val="subscript"/>
        </w:rPr>
        <w:t>max</w:t>
      </w:r>
      <w:proofErr w:type="spellEnd"/>
      <w:r>
        <w:t xml:space="preserve">).  See Figure 5 on page 13, for clarification of the parameters P and H.  Ce can be obtained from figure 6* or equation (11)*, and k, can be obtained from figure 7* or equation (12)*.  </w:t>
      </w:r>
    </w:p>
    <w:p w:rsidR="000B41A0" w:rsidRDefault="000B41A0" w:rsidP="00810167">
      <w:pPr>
        <w:pStyle w:val="BodyText"/>
        <w:rPr>
          <w:sz w:val="40"/>
        </w:rPr>
      </w:pPr>
    </w:p>
    <w:p w:rsidR="009E5CAB" w:rsidRDefault="000B41A0" w:rsidP="00810167">
      <w:pPr>
        <w:pStyle w:val="BodyText"/>
      </w:pPr>
      <w:r>
        <w:t xml:space="preserve">*from LMNO Engineering, Research and Software, Ltd website, at: </w:t>
      </w:r>
    </w:p>
    <w:p w:rsidR="000B41A0" w:rsidRDefault="000B41A0" w:rsidP="00810167">
      <w:pPr>
        <w:pStyle w:val="BodyText"/>
      </w:pPr>
      <w:r>
        <w:t xml:space="preserve"> </w:t>
      </w:r>
      <w:hyperlink r:id="rId37" w:history="1">
        <w:r w:rsidRPr="009E5CAB">
          <w:rPr>
            <w:rStyle w:val="Hyperlink"/>
          </w:rPr>
          <w:t>http://www.lmnoeng.com/Weirs</w:t>
        </w:r>
      </w:hyperlink>
      <w:r>
        <w:t xml:space="preserve"> </w:t>
      </w:r>
    </w:p>
    <w:p w:rsidR="000B41A0" w:rsidRDefault="000B41A0" w:rsidP="000B41A0">
      <w:pPr>
        <w:rPr>
          <w:sz w:val="72"/>
        </w:rPr>
      </w:pPr>
    </w:p>
    <w:p w:rsidR="000B41A0" w:rsidRDefault="000B41A0" w:rsidP="000B41A0">
      <w:pPr>
        <w:rPr>
          <w:sz w:val="28"/>
        </w:rPr>
      </w:pPr>
    </w:p>
    <w:p w:rsidR="000B41A0" w:rsidRDefault="000B41A0" w:rsidP="000B41A0">
      <w:pPr>
        <w:rPr>
          <w:sz w:val="28"/>
        </w:rPr>
      </w:pPr>
    </w:p>
    <w:p w:rsidR="000B41A0" w:rsidRDefault="000B41A0" w:rsidP="000B41A0">
      <w:pPr>
        <w:rPr>
          <w:sz w:val="28"/>
        </w:rPr>
      </w:pPr>
    </w:p>
    <w:p w:rsidR="000B41A0" w:rsidRDefault="000B41A0" w:rsidP="000B41A0">
      <w:pPr>
        <w:rPr>
          <w:sz w:val="28"/>
        </w:rPr>
      </w:pPr>
      <w:r>
        <w:rPr>
          <w:sz w:val="28"/>
        </w:rPr>
        <w:lastRenderedPageBreak/>
        <w:t xml:space="preserve">            </w:t>
      </w:r>
      <w:r>
        <w:rPr>
          <w:noProof/>
        </w:rPr>
        <w:drawing>
          <wp:inline distT="0" distB="0" distL="0" distR="0">
            <wp:extent cx="4524375" cy="2571750"/>
            <wp:effectExtent l="0" t="0" r="0" b="0"/>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0B41A0" w:rsidRDefault="000B41A0" w:rsidP="000B41A0">
      <w:pPr>
        <w:rPr>
          <w:sz w:val="28"/>
        </w:rPr>
      </w:pPr>
      <w:r>
        <w:rPr>
          <w:sz w:val="28"/>
        </w:rPr>
        <w:tab/>
      </w:r>
    </w:p>
    <w:p w:rsidR="000B41A0" w:rsidRPr="00C25B01" w:rsidRDefault="000B41A0" w:rsidP="00810167">
      <w:pPr>
        <w:pStyle w:val="BodyText"/>
        <w:jc w:val="center"/>
        <w:rPr>
          <w:lang w:val="fr-CA"/>
        </w:rPr>
      </w:pPr>
      <w:r w:rsidRPr="00C25B01">
        <w:rPr>
          <w:lang w:val="fr-CA"/>
        </w:rPr>
        <w:t>Figure 6.  Effective V-notch Weir Coefficient, Ce</w:t>
      </w:r>
    </w:p>
    <w:p w:rsidR="000B41A0" w:rsidRPr="00C25B01" w:rsidRDefault="000B41A0" w:rsidP="00810167">
      <w:pPr>
        <w:pStyle w:val="BodyText"/>
        <w:rPr>
          <w:sz w:val="48"/>
          <w:lang w:val="fr-CA"/>
        </w:rPr>
      </w:pPr>
    </w:p>
    <w:p w:rsidR="000B41A0" w:rsidRDefault="000B41A0" w:rsidP="00810167">
      <w:pPr>
        <w:pStyle w:val="BodyText"/>
        <w:jc w:val="center"/>
      </w:pPr>
      <w:r>
        <w:t>Ce  =  0.607165052 – (0.000874466963)</w:t>
      </w:r>
      <w:r>
        <w:rPr>
          <w:rFonts w:ascii="Symbol" w:hAnsi="Symbol"/>
        </w:rPr>
        <w:t></w:t>
      </w:r>
      <w:r>
        <w:t xml:space="preserve"> + (6.10393334 x 10</w:t>
      </w:r>
      <w:r>
        <w:rPr>
          <w:vertAlign w:val="superscript"/>
        </w:rPr>
        <w:t>-6</w:t>
      </w:r>
      <w:r>
        <w:t>)</w:t>
      </w:r>
      <w:r>
        <w:rPr>
          <w:rFonts w:ascii="Symbol" w:hAnsi="Symbol"/>
        </w:rPr>
        <w:t></w:t>
      </w:r>
      <w:r>
        <w:rPr>
          <w:vertAlign w:val="superscript"/>
        </w:rPr>
        <w:t>2</w:t>
      </w:r>
      <w:r>
        <w:t xml:space="preserve">  </w:t>
      </w:r>
      <w:r>
        <w:tab/>
      </w:r>
      <w:r>
        <w:tab/>
        <w:t>(11)</w:t>
      </w:r>
    </w:p>
    <w:p w:rsidR="000B41A0" w:rsidRDefault="000B41A0" w:rsidP="00810167">
      <w:pPr>
        <w:pStyle w:val="BodyText"/>
      </w:pPr>
    </w:p>
    <w:p w:rsidR="000B41A0" w:rsidRDefault="000B41A0" w:rsidP="000B41A0">
      <w:pPr>
        <w:rPr>
          <w:sz w:val="48"/>
        </w:rPr>
      </w:pPr>
    </w:p>
    <w:p w:rsidR="000B41A0" w:rsidRDefault="000B41A0" w:rsidP="00810167">
      <w:pPr>
        <w:pStyle w:val="BodyText"/>
        <w:spacing w:line="340" w:lineRule="atLeast"/>
        <w:jc w:val="center"/>
        <w:rPr>
          <w:b/>
          <w:bCs/>
        </w:rPr>
      </w:pPr>
      <w:r>
        <w:object w:dxaOrig="6884" w:dyaOrig="4199">
          <v:shape id="_x0000_i1038" type="#_x0000_t75" style="width:345.75pt;height:235.5pt" o:ole="">
            <v:imagedata r:id="rId39" o:title=""/>
          </v:shape>
          <o:OLEObject Type="Embed" ProgID="PBrush" ShapeID="_x0000_i1038" DrawAspect="Content" ObjectID="_1824488580" r:id="rId40"/>
        </w:object>
      </w:r>
    </w:p>
    <w:p w:rsidR="000B41A0" w:rsidRDefault="000B41A0" w:rsidP="000B41A0">
      <w:pPr>
        <w:pStyle w:val="BodyText"/>
        <w:spacing w:line="340" w:lineRule="atLeast"/>
        <w:rPr>
          <w:b/>
          <w:bCs/>
        </w:rPr>
      </w:pPr>
    </w:p>
    <w:p w:rsidR="000B41A0" w:rsidRDefault="000B41A0" w:rsidP="00810167">
      <w:pPr>
        <w:pStyle w:val="BodyText"/>
        <w:spacing w:line="340" w:lineRule="atLeast"/>
        <w:jc w:val="center"/>
      </w:pPr>
      <w:r>
        <w:t>Figure 7.  V-notch Weir, Head Correction Factor, k</w:t>
      </w:r>
    </w:p>
    <w:p w:rsidR="000B41A0" w:rsidRDefault="000B41A0" w:rsidP="000B41A0">
      <w:pPr>
        <w:pStyle w:val="BodyText"/>
        <w:spacing w:line="340" w:lineRule="atLeast"/>
        <w:rPr>
          <w:sz w:val="48"/>
        </w:rPr>
      </w:pPr>
    </w:p>
    <w:p w:rsidR="00810167" w:rsidRDefault="00810167">
      <w:pPr>
        <w:spacing w:after="160" w:line="259" w:lineRule="auto"/>
      </w:pPr>
      <w:r>
        <w:br w:type="page"/>
      </w:r>
    </w:p>
    <w:p w:rsidR="000B41A0" w:rsidRDefault="000B41A0" w:rsidP="000B41A0">
      <w:pPr>
        <w:pStyle w:val="BodyText"/>
        <w:spacing w:line="340" w:lineRule="atLeast"/>
        <w:ind w:firstLine="720"/>
      </w:pPr>
      <w:r>
        <w:lastRenderedPageBreak/>
        <w:t>k  =  0.0144902648 – (0.00033955535)</w:t>
      </w:r>
      <w:r>
        <w:rPr>
          <w:rFonts w:ascii="Symbol" w:hAnsi="Symbol"/>
        </w:rPr>
        <w:t></w:t>
      </w:r>
      <w:r>
        <w:t xml:space="preserve"> </w:t>
      </w:r>
    </w:p>
    <w:p w:rsidR="000B41A0" w:rsidRDefault="000B41A0" w:rsidP="000B41A0">
      <w:pPr>
        <w:pStyle w:val="BodyText"/>
        <w:spacing w:line="340" w:lineRule="atLeast"/>
        <w:rPr>
          <w:sz w:val="16"/>
        </w:rPr>
      </w:pPr>
    </w:p>
    <w:p w:rsidR="000B41A0" w:rsidRDefault="000B41A0" w:rsidP="000B41A0">
      <w:pPr>
        <w:pStyle w:val="BodyText"/>
        <w:spacing w:line="340" w:lineRule="atLeast"/>
        <w:ind w:left="1440" w:firstLine="720"/>
        <w:rPr>
          <w:rFonts w:ascii="Symbol" w:hAnsi="Symbol"/>
        </w:rPr>
      </w:pPr>
      <w:r>
        <w:t>+ (3.29819003 x 10</w:t>
      </w:r>
      <w:r>
        <w:rPr>
          <w:vertAlign w:val="superscript"/>
        </w:rPr>
        <w:t>-6</w:t>
      </w:r>
      <w:r>
        <w:t>)</w:t>
      </w:r>
      <w:r>
        <w:rPr>
          <w:rFonts w:ascii="Symbol" w:hAnsi="Symbol"/>
        </w:rPr>
        <w:t></w:t>
      </w:r>
      <w:r>
        <w:rPr>
          <w:vertAlign w:val="superscript"/>
        </w:rPr>
        <w:t>2</w:t>
      </w:r>
      <w:r>
        <w:t xml:space="preserve"> – (1.06215442 x 10</w:t>
      </w:r>
      <w:r>
        <w:rPr>
          <w:vertAlign w:val="superscript"/>
        </w:rPr>
        <w:t>-8</w:t>
      </w:r>
      <w:r>
        <w:t>)</w:t>
      </w:r>
      <w:r>
        <w:rPr>
          <w:rFonts w:ascii="Symbol" w:hAnsi="Symbol"/>
        </w:rPr>
        <w:t></w:t>
      </w:r>
      <w:r>
        <w:rPr>
          <w:rFonts w:ascii="Symbol" w:hAnsi="Symbol"/>
          <w:vertAlign w:val="superscript"/>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0B41A0" w:rsidRPr="00810167" w:rsidRDefault="000B41A0" w:rsidP="000B41A0"/>
    <w:p w:rsidR="000B41A0" w:rsidRDefault="000B41A0" w:rsidP="00810167">
      <w:pPr>
        <w:pStyle w:val="BodyText"/>
        <w:rPr>
          <w:b/>
        </w:rPr>
      </w:pPr>
      <w:r>
        <w:rPr>
          <w:bCs/>
        </w:rPr>
        <w:t xml:space="preserve">Example #5:  </w:t>
      </w:r>
      <w:r>
        <w:t>Estimate the flow rate through a fully contracted V-notch weir for a head of 0.2 feet and for a head of 1.25 feet.</w:t>
      </w:r>
    </w:p>
    <w:p w:rsidR="000B41A0" w:rsidRDefault="000B41A0" w:rsidP="00810167">
      <w:pPr>
        <w:pStyle w:val="BodyText"/>
      </w:pPr>
    </w:p>
    <w:p w:rsidR="000B41A0" w:rsidRPr="00810167" w:rsidRDefault="000B41A0" w:rsidP="00810167">
      <w:pPr>
        <w:pStyle w:val="BodyText"/>
        <w:numPr>
          <w:ilvl w:val="0"/>
          <w:numId w:val="18"/>
        </w:numPr>
        <w:rPr>
          <w:bCs/>
        </w:rPr>
      </w:pPr>
      <w:r w:rsidRPr="00810167">
        <w:t xml:space="preserve">with a notch angle of </w:t>
      </w:r>
      <w:r w:rsidRPr="00810167">
        <w:rPr>
          <w:bCs/>
        </w:rPr>
        <w:t>60</w:t>
      </w:r>
      <w:r w:rsidRPr="00810167">
        <w:rPr>
          <w:bCs/>
          <w:vertAlign w:val="superscript"/>
        </w:rPr>
        <w:t>o</w:t>
      </w:r>
      <w:r w:rsidRPr="00810167">
        <w:rPr>
          <w:bCs/>
        </w:rPr>
        <w:t xml:space="preserve"> </w:t>
      </w:r>
    </w:p>
    <w:p w:rsidR="000B41A0" w:rsidRPr="00810167" w:rsidRDefault="000B41A0" w:rsidP="00810167">
      <w:pPr>
        <w:pStyle w:val="BodyText"/>
        <w:numPr>
          <w:ilvl w:val="0"/>
          <w:numId w:val="18"/>
        </w:numPr>
      </w:pPr>
      <w:r w:rsidRPr="00810167">
        <w:rPr>
          <w:bCs/>
        </w:rPr>
        <w:t>with a notch angle of 40</w:t>
      </w:r>
      <w:r w:rsidRPr="00810167">
        <w:rPr>
          <w:bCs/>
          <w:vertAlign w:val="superscript"/>
        </w:rPr>
        <w:t>o</w:t>
      </w:r>
    </w:p>
    <w:p w:rsidR="000B41A0" w:rsidRPr="00810167" w:rsidRDefault="000B41A0" w:rsidP="00810167">
      <w:pPr>
        <w:pStyle w:val="BodyText"/>
      </w:pPr>
    </w:p>
    <w:p w:rsidR="000B41A0" w:rsidRDefault="000B41A0" w:rsidP="00810167">
      <w:pPr>
        <w:pStyle w:val="BodyText"/>
        <w:rPr>
          <w:b/>
        </w:rPr>
      </w:pPr>
      <w:r>
        <w:rPr>
          <w:bCs/>
        </w:rPr>
        <w:t>Solution:  Part a)</w:t>
      </w:r>
      <w:r>
        <w:t xml:space="preserve">  From equation (11) &amp; (12), with </w:t>
      </w:r>
      <w:r>
        <w:rPr>
          <w:rFonts w:ascii="Symbol" w:hAnsi="Symbol"/>
        </w:rPr>
        <w:t></w:t>
      </w:r>
      <w:r>
        <w:t xml:space="preserve">  =  60</w:t>
      </w:r>
      <w:r>
        <w:rPr>
          <w:vertAlign w:val="superscript"/>
        </w:rPr>
        <w:t>o</w:t>
      </w:r>
      <w:r>
        <w:t xml:space="preserve">:  </w:t>
      </w:r>
    </w:p>
    <w:p w:rsidR="000B41A0" w:rsidRDefault="000B41A0" w:rsidP="00810167">
      <w:pPr>
        <w:pStyle w:val="BodyText"/>
        <w:rPr>
          <w:b/>
          <w:sz w:val="20"/>
        </w:rPr>
      </w:pPr>
    </w:p>
    <w:p w:rsidR="000B41A0" w:rsidRDefault="000B41A0" w:rsidP="00810167">
      <w:pPr>
        <w:pStyle w:val="BodyText"/>
        <w:rPr>
          <w:b/>
        </w:rPr>
      </w:pPr>
      <w:r>
        <w:t>Ce = 0.5767  &amp;   k = 0.0037</w:t>
      </w:r>
    </w:p>
    <w:p w:rsidR="000B41A0" w:rsidRPr="00810167" w:rsidRDefault="000B41A0" w:rsidP="00810167">
      <w:pPr>
        <w:pStyle w:val="BodyText"/>
        <w:rPr>
          <w:b/>
        </w:rPr>
      </w:pPr>
    </w:p>
    <w:p w:rsidR="000B41A0" w:rsidRDefault="000B41A0" w:rsidP="00810167">
      <w:pPr>
        <w:pStyle w:val="BodyText"/>
      </w:pPr>
      <w:r>
        <w:t xml:space="preserve">Substituting into equation (10), with H = 0.2 ft, gives:    </w:t>
      </w:r>
      <w:r>
        <w:rPr>
          <w:b/>
          <w:bCs/>
        </w:rPr>
        <w:t>(</w:t>
      </w:r>
      <w:r>
        <w:rPr>
          <w:rFonts w:ascii="Symbol" w:hAnsi="Symbol"/>
          <w:b/>
          <w:bCs/>
        </w:rPr>
        <w:t></w:t>
      </w:r>
      <w:r>
        <w:rPr>
          <w:b/>
          <w:bCs/>
        </w:rPr>
        <w:t xml:space="preserve"> = 60</w:t>
      </w:r>
      <w:r>
        <w:rPr>
          <w:b/>
          <w:bCs/>
          <w:vertAlign w:val="superscript"/>
        </w:rPr>
        <w:t>o</w:t>
      </w:r>
      <w:r>
        <w:rPr>
          <w:b/>
          <w:bCs/>
        </w:rPr>
        <w:t>, H = 0.2 ft)</w:t>
      </w:r>
    </w:p>
    <w:p w:rsidR="000B41A0" w:rsidRDefault="000B41A0" w:rsidP="00810167">
      <w:pPr>
        <w:pStyle w:val="BodyText"/>
      </w:pPr>
    </w:p>
    <w:p w:rsidR="000B41A0" w:rsidRDefault="000B41A0" w:rsidP="00810167">
      <w:pPr>
        <w:pStyle w:val="BodyText"/>
        <w:rPr>
          <w:bCs/>
          <w:u w:val="single"/>
        </w:rPr>
      </w:pPr>
      <w:r>
        <w:tab/>
        <w:t>Q  =  (4.28)(0.5767)[tan(30</w:t>
      </w:r>
      <w:r>
        <w:rPr>
          <w:vertAlign w:val="superscript"/>
        </w:rPr>
        <w:t>o</w:t>
      </w:r>
      <w:r>
        <w:t>)] [(0.2 + 0.0037)</w:t>
      </w:r>
      <w:r>
        <w:rPr>
          <w:vertAlign w:val="superscript"/>
        </w:rPr>
        <w:t>5/2</w:t>
      </w:r>
      <w:r>
        <w:t xml:space="preserve">]  =  </w:t>
      </w:r>
      <w:r>
        <w:rPr>
          <w:bCs/>
          <w:u w:val="single"/>
        </w:rPr>
        <w:t xml:space="preserve">0.0267 </w:t>
      </w:r>
      <w:proofErr w:type="spellStart"/>
      <w:r>
        <w:rPr>
          <w:bCs/>
          <w:u w:val="single"/>
        </w:rPr>
        <w:t>cfs</w:t>
      </w:r>
      <w:proofErr w:type="spellEnd"/>
    </w:p>
    <w:p w:rsidR="000B41A0" w:rsidRPr="00810167" w:rsidRDefault="000B41A0" w:rsidP="00810167">
      <w:pPr>
        <w:pStyle w:val="BodyText"/>
      </w:pPr>
      <w:r w:rsidRPr="00810167">
        <w:t xml:space="preserve"> </w:t>
      </w:r>
    </w:p>
    <w:p w:rsidR="000B41A0" w:rsidRDefault="000B41A0" w:rsidP="00810167">
      <w:pPr>
        <w:pStyle w:val="BodyText"/>
      </w:pPr>
      <w:r>
        <w:t xml:space="preserve">Substituting into equation (10), with H = 1.25 ft, gives:    </w:t>
      </w:r>
      <w:r>
        <w:rPr>
          <w:b/>
          <w:bCs/>
        </w:rPr>
        <w:t>(</w:t>
      </w:r>
      <w:r>
        <w:rPr>
          <w:rFonts w:ascii="Symbol" w:hAnsi="Symbol"/>
          <w:b/>
          <w:bCs/>
        </w:rPr>
        <w:t></w:t>
      </w:r>
      <w:r>
        <w:rPr>
          <w:b/>
          <w:bCs/>
        </w:rPr>
        <w:t xml:space="preserve"> = 60</w:t>
      </w:r>
      <w:r>
        <w:rPr>
          <w:b/>
          <w:bCs/>
          <w:vertAlign w:val="superscript"/>
        </w:rPr>
        <w:t>o</w:t>
      </w:r>
      <w:r>
        <w:rPr>
          <w:b/>
          <w:bCs/>
        </w:rPr>
        <w:t>, H = 1.25 ft)</w:t>
      </w:r>
    </w:p>
    <w:p w:rsidR="000B41A0" w:rsidRDefault="000B41A0" w:rsidP="00810167">
      <w:pPr>
        <w:pStyle w:val="BodyText"/>
      </w:pPr>
    </w:p>
    <w:p w:rsidR="000B41A0" w:rsidRDefault="000B41A0" w:rsidP="00810167">
      <w:pPr>
        <w:pStyle w:val="BodyText"/>
        <w:rPr>
          <w:b/>
          <w:sz w:val="28"/>
          <w:u w:val="single"/>
        </w:rPr>
      </w:pPr>
      <w:r>
        <w:rPr>
          <w:sz w:val="28"/>
        </w:rPr>
        <w:tab/>
        <w:t>Q  =  (4.28)(0.5767)[tan(30</w:t>
      </w:r>
      <w:r>
        <w:rPr>
          <w:sz w:val="28"/>
          <w:vertAlign w:val="superscript"/>
        </w:rPr>
        <w:t>o</w:t>
      </w:r>
      <w:r>
        <w:rPr>
          <w:sz w:val="28"/>
        </w:rPr>
        <w:t>)] [(1.25 + 0.0037)</w:t>
      </w:r>
      <w:r>
        <w:rPr>
          <w:sz w:val="28"/>
          <w:vertAlign w:val="superscript"/>
        </w:rPr>
        <w:t>5/2</w:t>
      </w:r>
      <w:r>
        <w:rPr>
          <w:sz w:val="28"/>
        </w:rPr>
        <w:t xml:space="preserve">]  =  </w:t>
      </w:r>
      <w:r>
        <w:rPr>
          <w:b/>
          <w:sz w:val="28"/>
          <w:u w:val="single"/>
        </w:rPr>
        <w:t xml:space="preserve">2.508 </w:t>
      </w:r>
      <w:proofErr w:type="spellStart"/>
      <w:r>
        <w:rPr>
          <w:b/>
          <w:sz w:val="28"/>
          <w:u w:val="single"/>
        </w:rPr>
        <w:t>cfs</w:t>
      </w:r>
      <w:proofErr w:type="spellEnd"/>
    </w:p>
    <w:p w:rsidR="000B41A0" w:rsidRPr="00810167" w:rsidRDefault="000B41A0" w:rsidP="00810167">
      <w:pPr>
        <w:pStyle w:val="BodyText"/>
      </w:pPr>
    </w:p>
    <w:p w:rsidR="000B41A0" w:rsidRPr="00810167" w:rsidRDefault="000B41A0" w:rsidP="00810167">
      <w:pPr>
        <w:pStyle w:val="BodyText"/>
      </w:pPr>
      <w:r w:rsidRPr="00810167">
        <w:rPr>
          <w:b/>
          <w:bCs/>
        </w:rPr>
        <w:t>Part b)</w:t>
      </w:r>
      <w:r w:rsidRPr="00810167">
        <w:t xml:space="preserve">  From equation (11) &amp; (12), with </w:t>
      </w:r>
      <w:r w:rsidRPr="00810167">
        <w:rPr>
          <w:rFonts w:ascii="Symbol" w:hAnsi="Symbol"/>
        </w:rPr>
        <w:t></w:t>
      </w:r>
      <w:r w:rsidRPr="00810167">
        <w:t xml:space="preserve">  =  40</w:t>
      </w:r>
      <w:r w:rsidRPr="00810167">
        <w:rPr>
          <w:vertAlign w:val="superscript"/>
        </w:rPr>
        <w:t>o</w:t>
      </w:r>
      <w:r w:rsidRPr="00810167">
        <w:t>:  Ce = 0.5820  &amp;  k = 0.0051</w:t>
      </w:r>
    </w:p>
    <w:p w:rsidR="000B41A0" w:rsidRPr="00810167" w:rsidRDefault="000B41A0" w:rsidP="00810167">
      <w:pPr>
        <w:pStyle w:val="BodyText"/>
      </w:pPr>
    </w:p>
    <w:p w:rsidR="000B41A0" w:rsidRDefault="000B41A0" w:rsidP="00810167">
      <w:pPr>
        <w:pStyle w:val="BodyText"/>
      </w:pPr>
      <w:r>
        <w:t xml:space="preserve">Substituting into equation (10), with H = 0.2 ft, gives:    </w:t>
      </w:r>
      <w:r>
        <w:rPr>
          <w:b/>
          <w:bCs/>
        </w:rPr>
        <w:t>(</w:t>
      </w:r>
      <w:r>
        <w:rPr>
          <w:rFonts w:ascii="Symbol" w:hAnsi="Symbol"/>
          <w:b/>
          <w:bCs/>
        </w:rPr>
        <w:t></w:t>
      </w:r>
      <w:r>
        <w:rPr>
          <w:b/>
          <w:bCs/>
        </w:rPr>
        <w:t xml:space="preserve"> = 40</w:t>
      </w:r>
      <w:r>
        <w:rPr>
          <w:b/>
          <w:bCs/>
          <w:vertAlign w:val="superscript"/>
        </w:rPr>
        <w:t>o</w:t>
      </w:r>
      <w:r>
        <w:rPr>
          <w:b/>
          <w:bCs/>
        </w:rPr>
        <w:t>, H = 0.2 ft)</w:t>
      </w:r>
    </w:p>
    <w:p w:rsidR="000B41A0" w:rsidRDefault="000B41A0" w:rsidP="00810167">
      <w:pPr>
        <w:pStyle w:val="BodyText"/>
      </w:pPr>
    </w:p>
    <w:p w:rsidR="000B41A0" w:rsidRDefault="000B41A0" w:rsidP="00810167">
      <w:pPr>
        <w:pStyle w:val="BodyText"/>
        <w:rPr>
          <w:bCs/>
          <w:u w:val="single"/>
        </w:rPr>
      </w:pPr>
      <w:r>
        <w:tab/>
        <w:t>Q  =  (4.28)(0.5820)[tan(20</w:t>
      </w:r>
      <w:r>
        <w:rPr>
          <w:vertAlign w:val="superscript"/>
        </w:rPr>
        <w:t>o</w:t>
      </w:r>
      <w:r>
        <w:t>)] [(0.2 + 0.0051)</w:t>
      </w:r>
      <w:r>
        <w:rPr>
          <w:vertAlign w:val="superscript"/>
        </w:rPr>
        <w:t>5/2</w:t>
      </w:r>
      <w:r>
        <w:t xml:space="preserve">]  =  </w:t>
      </w:r>
      <w:r>
        <w:rPr>
          <w:bCs/>
          <w:u w:val="single"/>
        </w:rPr>
        <w:t xml:space="preserve">0.0173 </w:t>
      </w:r>
      <w:proofErr w:type="spellStart"/>
      <w:r>
        <w:rPr>
          <w:bCs/>
          <w:u w:val="single"/>
        </w:rPr>
        <w:t>cfs</w:t>
      </w:r>
      <w:proofErr w:type="spellEnd"/>
    </w:p>
    <w:p w:rsidR="000B41A0" w:rsidRPr="00810167" w:rsidRDefault="000B41A0" w:rsidP="00810167">
      <w:pPr>
        <w:pStyle w:val="BodyText"/>
      </w:pPr>
      <w:r w:rsidRPr="00810167">
        <w:t xml:space="preserve"> </w:t>
      </w:r>
    </w:p>
    <w:p w:rsidR="000B41A0" w:rsidRDefault="000B41A0" w:rsidP="00810167">
      <w:pPr>
        <w:pStyle w:val="BodyText"/>
      </w:pPr>
      <w:r>
        <w:t xml:space="preserve">Substituting into equation (10), with H = 1.25 ft, gives:    </w:t>
      </w:r>
      <w:r>
        <w:rPr>
          <w:b/>
          <w:bCs/>
        </w:rPr>
        <w:t>(</w:t>
      </w:r>
      <w:r>
        <w:rPr>
          <w:rFonts w:ascii="Symbol" w:hAnsi="Symbol"/>
          <w:b/>
          <w:bCs/>
        </w:rPr>
        <w:t></w:t>
      </w:r>
      <w:r>
        <w:rPr>
          <w:b/>
          <w:bCs/>
        </w:rPr>
        <w:t xml:space="preserve"> = 40</w:t>
      </w:r>
      <w:r>
        <w:rPr>
          <w:b/>
          <w:bCs/>
          <w:vertAlign w:val="superscript"/>
        </w:rPr>
        <w:t>o</w:t>
      </w:r>
      <w:r>
        <w:rPr>
          <w:b/>
          <w:bCs/>
        </w:rPr>
        <w:t>, H = 1.25 ft)</w:t>
      </w:r>
    </w:p>
    <w:p w:rsidR="000B41A0" w:rsidRDefault="000B41A0" w:rsidP="00810167">
      <w:pPr>
        <w:pStyle w:val="BodyText"/>
      </w:pPr>
    </w:p>
    <w:p w:rsidR="000B41A0" w:rsidRDefault="000B41A0" w:rsidP="00810167">
      <w:pPr>
        <w:pStyle w:val="BodyText"/>
        <w:rPr>
          <w:b/>
          <w:sz w:val="28"/>
          <w:u w:val="single"/>
        </w:rPr>
      </w:pPr>
      <w:r>
        <w:rPr>
          <w:sz w:val="28"/>
        </w:rPr>
        <w:tab/>
        <w:t>Q  =  (4.28)(0.5820)[tan(20</w:t>
      </w:r>
      <w:r>
        <w:rPr>
          <w:sz w:val="28"/>
          <w:vertAlign w:val="superscript"/>
        </w:rPr>
        <w:t>o</w:t>
      </w:r>
      <w:r>
        <w:rPr>
          <w:sz w:val="28"/>
        </w:rPr>
        <w:t>)] [(1.25 + 0.0051)</w:t>
      </w:r>
      <w:r>
        <w:rPr>
          <w:sz w:val="28"/>
          <w:vertAlign w:val="superscript"/>
        </w:rPr>
        <w:t>5/2</w:t>
      </w:r>
      <w:r>
        <w:rPr>
          <w:sz w:val="28"/>
        </w:rPr>
        <w:t xml:space="preserve">]  =  </w:t>
      </w:r>
      <w:r>
        <w:rPr>
          <w:b/>
          <w:sz w:val="28"/>
          <w:u w:val="single"/>
        </w:rPr>
        <w:t xml:space="preserve">1.600 </w:t>
      </w:r>
      <w:proofErr w:type="spellStart"/>
      <w:r>
        <w:rPr>
          <w:b/>
          <w:sz w:val="28"/>
          <w:u w:val="single"/>
        </w:rPr>
        <w:t>cfs</w:t>
      </w:r>
      <w:proofErr w:type="spellEnd"/>
    </w:p>
    <w:p w:rsidR="000B41A0" w:rsidRPr="00810167" w:rsidRDefault="000B41A0" w:rsidP="00810167">
      <w:pPr>
        <w:pStyle w:val="BodyText"/>
      </w:pPr>
    </w:p>
    <w:p w:rsidR="000B41A0" w:rsidRPr="00810167" w:rsidRDefault="000B41A0" w:rsidP="00810167">
      <w:pPr>
        <w:pStyle w:val="BodyText"/>
      </w:pPr>
      <w:r w:rsidRPr="00810167">
        <w:t xml:space="preserve">Comment:   This example is intended to simply illustrate the use of equations (10), (11), &amp; (12) for   V-notch weirs with notch angles other than 90o.   </w:t>
      </w:r>
    </w:p>
    <w:p w:rsidR="000B41A0" w:rsidRPr="00810167" w:rsidRDefault="000B41A0" w:rsidP="00810167">
      <w:pPr>
        <w:pStyle w:val="BodyText"/>
      </w:pPr>
    </w:p>
    <w:p w:rsidR="000B41A0" w:rsidRDefault="000B41A0" w:rsidP="00810167">
      <w:pPr>
        <w:pStyle w:val="Heading1"/>
      </w:pPr>
      <w:r w:rsidRPr="00810167">
        <w:t>6.</w:t>
      </w:r>
      <w:r w:rsidRPr="00810167">
        <w:tab/>
        <w:t>Installation &amp; Use Guidelines for Sharp-Crested Weirs</w:t>
      </w:r>
    </w:p>
    <w:p w:rsidR="00810167" w:rsidRPr="00810167" w:rsidRDefault="00810167" w:rsidP="00810167"/>
    <w:p w:rsidR="000B41A0" w:rsidRPr="00810167" w:rsidRDefault="000B41A0" w:rsidP="00810167">
      <w:pPr>
        <w:pStyle w:val="BodyText"/>
      </w:pPr>
      <w:r w:rsidRPr="00810167">
        <w:t>A summary of installation and measurement guidelines for sharp-crested weirs extracted from Water Measurement Manual, is given in this section.</w:t>
      </w:r>
    </w:p>
    <w:p w:rsidR="000B41A0" w:rsidRPr="00810167" w:rsidRDefault="000B41A0" w:rsidP="00810167">
      <w:pPr>
        <w:pStyle w:val="BodyText"/>
      </w:pPr>
    </w:p>
    <w:p w:rsidR="000B41A0" w:rsidRPr="00810167" w:rsidRDefault="000B41A0" w:rsidP="00810167">
      <w:pPr>
        <w:pStyle w:val="BodyText"/>
      </w:pPr>
      <w:r w:rsidRPr="00810167">
        <w:t>a)  The upstream face of the weir plates and bulkhead should be plumb, smooth, and normal to the axis of the channel.</w:t>
      </w:r>
    </w:p>
    <w:p w:rsidR="000B41A0" w:rsidRPr="00810167" w:rsidRDefault="000B41A0" w:rsidP="00810167">
      <w:pPr>
        <w:pStyle w:val="BodyText"/>
      </w:pPr>
    </w:p>
    <w:p w:rsidR="000B41A0" w:rsidRPr="00810167" w:rsidRDefault="000B41A0" w:rsidP="00810167">
      <w:pPr>
        <w:pStyle w:val="BodyText"/>
      </w:pPr>
      <w:r w:rsidRPr="00810167">
        <w:t>b)  The entire crest should be level for rectangular and trapezoidal shaped weir openings, and the bisector of V-notch angles should be plumb.</w:t>
      </w:r>
    </w:p>
    <w:p w:rsidR="000B41A0" w:rsidRPr="00810167" w:rsidRDefault="000B41A0" w:rsidP="00810167">
      <w:pPr>
        <w:pStyle w:val="BodyText"/>
      </w:pPr>
    </w:p>
    <w:p w:rsidR="000B41A0" w:rsidRPr="00810167" w:rsidRDefault="000B41A0" w:rsidP="00810167">
      <w:pPr>
        <w:pStyle w:val="BodyText"/>
      </w:pPr>
      <w:r w:rsidRPr="00810167">
        <w:t>c)  The top thickness of the crest and side plates should be between 0.03 and 0.08 inch.</w:t>
      </w:r>
    </w:p>
    <w:p w:rsidR="000B41A0" w:rsidRDefault="000B41A0" w:rsidP="00810167">
      <w:pPr>
        <w:pStyle w:val="BodyText"/>
        <w:rPr>
          <w:sz w:val="28"/>
        </w:rPr>
      </w:pPr>
    </w:p>
    <w:p w:rsidR="000B41A0" w:rsidRDefault="000B41A0" w:rsidP="00810167">
      <w:pPr>
        <w:pStyle w:val="BodyText"/>
      </w:pPr>
      <w:r>
        <w:t>d)  The upstream edges of the weir opening plates must be straight and sharp. Edges of plates require machining or filing perpendicular to the upstream face to remove burrs or scratches and should not be smoothed off with abrasive cloth or paper. Avoid knife edges because they are a safety hazard and damage easily</w:t>
      </w:r>
    </w:p>
    <w:p w:rsidR="000B41A0" w:rsidRDefault="000B41A0" w:rsidP="00810167">
      <w:pPr>
        <w:pStyle w:val="BodyText"/>
        <w:rPr>
          <w:sz w:val="28"/>
        </w:rPr>
      </w:pPr>
    </w:p>
    <w:p w:rsidR="000B41A0" w:rsidRDefault="000B41A0" w:rsidP="00810167">
      <w:pPr>
        <w:pStyle w:val="BodyText"/>
      </w:pPr>
      <w:r>
        <w:t>e)  The overflow sheet or nappe should touch only the upstream faces of the crest and side plates.</w:t>
      </w:r>
    </w:p>
    <w:p w:rsidR="000B41A0" w:rsidRDefault="000B41A0" w:rsidP="00810167">
      <w:pPr>
        <w:pStyle w:val="BodyText"/>
        <w:rPr>
          <w:rFonts w:ascii="TimesNewRomanPSMT" w:hAnsi="TimesNewRomanPSMT"/>
        </w:rPr>
      </w:pPr>
    </w:p>
    <w:p w:rsidR="000B41A0" w:rsidRPr="00810167" w:rsidRDefault="000B41A0" w:rsidP="00810167">
      <w:pPr>
        <w:pStyle w:val="BodyText"/>
      </w:pPr>
      <w:r w:rsidRPr="00810167">
        <w:t>f)  Maximum downstream water surface level should be at least 0.2 ft below crest elevation. However, when measuring close to the crest, frequent observations are necessary to verify that the nappe is continually ventilated without waves periodically filling the under nappe cavity.</w:t>
      </w:r>
    </w:p>
    <w:p w:rsidR="000B41A0" w:rsidRPr="00810167" w:rsidRDefault="000B41A0" w:rsidP="00810167">
      <w:pPr>
        <w:pStyle w:val="BodyText"/>
      </w:pPr>
    </w:p>
    <w:p w:rsidR="000B41A0" w:rsidRPr="00810167" w:rsidRDefault="000B41A0" w:rsidP="00810167">
      <w:pPr>
        <w:pStyle w:val="BodyText"/>
      </w:pPr>
      <w:r w:rsidRPr="00810167">
        <w:t>g) The measurement of head on the weir is the difference in elevation between the crest and the water surface at a point located upstream from the weir a distance of at least four times the maximum head on the crest.</w:t>
      </w:r>
    </w:p>
    <w:p w:rsidR="000B41A0" w:rsidRPr="00810167" w:rsidRDefault="000B41A0" w:rsidP="00810167">
      <w:pPr>
        <w:pStyle w:val="BodyText"/>
      </w:pPr>
    </w:p>
    <w:p w:rsidR="000B41A0" w:rsidRPr="00810167" w:rsidRDefault="000B41A0" w:rsidP="00810167">
      <w:pPr>
        <w:pStyle w:val="BodyText"/>
      </w:pPr>
      <w:r w:rsidRPr="00810167">
        <w:t>h)  The approach to the weir crest must be kept free of sediment deposits.</w:t>
      </w:r>
    </w:p>
    <w:p w:rsidR="000B41A0" w:rsidRPr="00810167" w:rsidRDefault="000B41A0" w:rsidP="00810167">
      <w:pPr>
        <w:pStyle w:val="BodyText"/>
      </w:pPr>
    </w:p>
    <w:p w:rsidR="000B41A0" w:rsidRPr="00810167" w:rsidRDefault="000B41A0" w:rsidP="00810167">
      <w:pPr>
        <w:pStyle w:val="BodyText"/>
      </w:pPr>
      <w:proofErr w:type="spellStart"/>
      <w:r w:rsidRPr="00810167">
        <w:t>i</w:t>
      </w:r>
      <w:proofErr w:type="spellEnd"/>
      <w:r w:rsidRPr="00810167">
        <w:t>)  If the weir crest length is greater than 50% of the approach channel width, then ten average approach flow widths of straight, unobstructed approach are required.</w:t>
      </w:r>
    </w:p>
    <w:p w:rsidR="000B41A0" w:rsidRPr="00810167" w:rsidRDefault="000B41A0" w:rsidP="00810167">
      <w:pPr>
        <w:pStyle w:val="BodyText"/>
      </w:pPr>
    </w:p>
    <w:p w:rsidR="000B41A0" w:rsidRPr="00810167" w:rsidRDefault="000B41A0" w:rsidP="00810167">
      <w:pPr>
        <w:pStyle w:val="BodyText"/>
      </w:pPr>
      <w:r w:rsidRPr="00810167">
        <w:t>j)  If the weir crest length is less than 50% of the approach channel width, then twenty average approach flow widths of straight, unobstructed approach are required.</w:t>
      </w:r>
    </w:p>
    <w:p w:rsidR="000B41A0" w:rsidRPr="00810167" w:rsidRDefault="000B41A0" w:rsidP="00810167">
      <w:pPr>
        <w:pStyle w:val="BodyText"/>
      </w:pPr>
    </w:p>
    <w:p w:rsidR="000B41A0" w:rsidRPr="00810167" w:rsidRDefault="000B41A0" w:rsidP="00810167">
      <w:pPr>
        <w:pStyle w:val="BodyText"/>
      </w:pPr>
      <w:r w:rsidRPr="00810167">
        <w:t>k)  If upstream flow is below critical depth, a jump should be forced to occur.  In this case, thirty measuring heads of straight, unobstructed approach after the jump should be provided.</w:t>
      </w:r>
    </w:p>
    <w:p w:rsidR="000B41A0" w:rsidRPr="00810167" w:rsidRDefault="000B41A0" w:rsidP="00810167">
      <w:pPr>
        <w:pStyle w:val="BodyText"/>
      </w:pPr>
    </w:p>
    <w:p w:rsidR="000B41A0" w:rsidRPr="00810167" w:rsidRDefault="000B41A0" w:rsidP="00810167">
      <w:pPr>
        <w:pStyle w:val="BodyText"/>
      </w:pPr>
      <w:r w:rsidRPr="00810167">
        <w:t>l)  The minimum head over the weir should be 0.2 ft.</w:t>
      </w:r>
    </w:p>
    <w:p w:rsidR="000B41A0" w:rsidRPr="00810167" w:rsidRDefault="000B41A0" w:rsidP="00810167">
      <w:pPr>
        <w:pStyle w:val="BodyText"/>
      </w:pPr>
    </w:p>
    <w:p w:rsidR="000B41A0" w:rsidRDefault="000B41A0" w:rsidP="00810167">
      <w:pPr>
        <w:pStyle w:val="BodyText"/>
        <w:rPr>
          <w:u w:val="single"/>
        </w:rPr>
      </w:pPr>
      <w:r w:rsidRPr="00810167">
        <w:lastRenderedPageBreak/>
        <w:t>For Rectangular, Sharp-crested Weirs:</w:t>
      </w:r>
    </w:p>
    <w:p w:rsidR="000B41A0" w:rsidRPr="00810167" w:rsidRDefault="000B41A0" w:rsidP="00810167">
      <w:pPr>
        <w:pStyle w:val="BodyText"/>
      </w:pPr>
    </w:p>
    <w:p w:rsidR="000B41A0" w:rsidRPr="00810167" w:rsidRDefault="000B41A0" w:rsidP="00810167">
      <w:pPr>
        <w:pStyle w:val="BodyText"/>
      </w:pPr>
      <w:r w:rsidRPr="00810167">
        <w:t>All of the general conditions, a) through l) above, apply.  Also:</w:t>
      </w:r>
    </w:p>
    <w:p w:rsidR="000B41A0" w:rsidRPr="00810167" w:rsidRDefault="000B41A0" w:rsidP="00810167">
      <w:pPr>
        <w:pStyle w:val="BodyText"/>
      </w:pPr>
    </w:p>
    <w:p w:rsidR="000B41A0" w:rsidRPr="00810167" w:rsidRDefault="000B41A0" w:rsidP="00810167">
      <w:pPr>
        <w:pStyle w:val="BodyText"/>
      </w:pPr>
      <w:r w:rsidRPr="00810167">
        <w:t>a)  The crest length, L, should be at least 6 inches.</w:t>
      </w:r>
    </w:p>
    <w:p w:rsidR="000B41A0" w:rsidRPr="00810167" w:rsidRDefault="000B41A0" w:rsidP="00810167">
      <w:pPr>
        <w:pStyle w:val="BodyText"/>
      </w:pPr>
    </w:p>
    <w:p w:rsidR="000B41A0" w:rsidRPr="00810167" w:rsidRDefault="000B41A0" w:rsidP="00810167">
      <w:pPr>
        <w:pStyle w:val="BodyText"/>
      </w:pPr>
      <w:r w:rsidRPr="00810167">
        <w:t>b)  The crest height, P, should be at least 4 inches.</w:t>
      </w:r>
    </w:p>
    <w:p w:rsidR="000B41A0" w:rsidRPr="00810167" w:rsidRDefault="000B41A0" w:rsidP="00810167">
      <w:pPr>
        <w:pStyle w:val="BodyText"/>
      </w:pPr>
    </w:p>
    <w:p w:rsidR="000B41A0" w:rsidRPr="00810167" w:rsidRDefault="000B41A0" w:rsidP="00810167">
      <w:pPr>
        <w:pStyle w:val="BodyText"/>
      </w:pPr>
      <w:r w:rsidRPr="00810167">
        <w:t>c)  Values of H/P should be less than 2.4.</w:t>
      </w:r>
    </w:p>
    <w:p w:rsidR="000B41A0" w:rsidRPr="008F458B" w:rsidRDefault="000B41A0" w:rsidP="00810167">
      <w:pPr>
        <w:pStyle w:val="BodyText"/>
      </w:pPr>
    </w:p>
    <w:p w:rsidR="000B41A0" w:rsidRPr="008F458B" w:rsidRDefault="000B41A0" w:rsidP="008F458B">
      <w:pPr>
        <w:pStyle w:val="BodyText"/>
      </w:pPr>
      <w:r w:rsidRPr="008F458B">
        <w:t>For V-notch Weirs:</w:t>
      </w:r>
    </w:p>
    <w:p w:rsidR="000B41A0" w:rsidRPr="008F458B" w:rsidRDefault="000B41A0" w:rsidP="008F458B">
      <w:pPr>
        <w:pStyle w:val="BodyText"/>
      </w:pPr>
    </w:p>
    <w:p w:rsidR="000B41A0" w:rsidRPr="008F458B" w:rsidRDefault="000B41A0" w:rsidP="008F458B">
      <w:pPr>
        <w:pStyle w:val="BodyText"/>
      </w:pPr>
      <w:r w:rsidRPr="008F458B">
        <w:t>All of the general conditions, a) through l) above, apply.  Also:</w:t>
      </w:r>
    </w:p>
    <w:p w:rsidR="000B41A0" w:rsidRPr="008F458B" w:rsidRDefault="000B41A0" w:rsidP="008F458B">
      <w:pPr>
        <w:pStyle w:val="BodyText"/>
      </w:pPr>
    </w:p>
    <w:p w:rsidR="000B41A0" w:rsidRPr="008F458B" w:rsidRDefault="000B41A0" w:rsidP="008F458B">
      <w:pPr>
        <w:pStyle w:val="BodyText"/>
      </w:pPr>
      <w:r w:rsidRPr="008F458B">
        <w:t>a)  For a fully contracted V-notch weir, the maximum measuring head should be less than 1.25 ft.</w:t>
      </w:r>
    </w:p>
    <w:p w:rsidR="000B41A0" w:rsidRPr="008F458B" w:rsidRDefault="000B41A0" w:rsidP="008F458B">
      <w:pPr>
        <w:pStyle w:val="BodyText"/>
      </w:pPr>
    </w:p>
    <w:p w:rsidR="000B41A0" w:rsidRPr="008F458B" w:rsidRDefault="000B41A0" w:rsidP="008F458B">
      <w:pPr>
        <w:pStyle w:val="BodyText"/>
      </w:pPr>
      <w:r w:rsidRPr="008F458B">
        <w:t>b)  For a fully contracted V-notch weir, H/B should be less than 0.2.</w:t>
      </w:r>
    </w:p>
    <w:p w:rsidR="000B41A0" w:rsidRPr="008F458B" w:rsidRDefault="000B41A0" w:rsidP="008F458B">
      <w:pPr>
        <w:pStyle w:val="BodyText"/>
      </w:pPr>
    </w:p>
    <w:p w:rsidR="000B41A0" w:rsidRPr="008F458B" w:rsidRDefault="000B41A0" w:rsidP="008F458B">
      <w:pPr>
        <w:pStyle w:val="BodyText"/>
      </w:pPr>
      <w:r w:rsidRPr="008F458B">
        <w:t>c)  The average width of the approach channel, B, should always be greater than 3 ft for a fully contracted V-notch.</w:t>
      </w:r>
    </w:p>
    <w:p w:rsidR="000B41A0" w:rsidRPr="008F458B" w:rsidRDefault="000B41A0" w:rsidP="008F458B">
      <w:pPr>
        <w:pStyle w:val="BodyText"/>
      </w:pPr>
    </w:p>
    <w:p w:rsidR="000B41A0" w:rsidRPr="008F458B" w:rsidRDefault="000B41A0" w:rsidP="008F458B">
      <w:pPr>
        <w:pStyle w:val="BodyText"/>
      </w:pPr>
      <w:r w:rsidRPr="008F458B">
        <w:t>d)  The V-notch of the weir should always be at least 1.5 ft above the invert of the weir pool for a fully contracted V-notch.</w:t>
      </w:r>
    </w:p>
    <w:p w:rsidR="000B41A0" w:rsidRDefault="000B41A0" w:rsidP="000B41A0">
      <w:pPr>
        <w:pStyle w:val="BodyText"/>
      </w:pPr>
    </w:p>
    <w:p w:rsidR="000B41A0" w:rsidRDefault="000B41A0" w:rsidP="008F458B">
      <w:pPr>
        <w:pStyle w:val="Heading1"/>
      </w:pPr>
      <w:r>
        <w:t>7.</w:t>
      </w:r>
      <w:r>
        <w:tab/>
        <w:t>Summary</w:t>
      </w:r>
    </w:p>
    <w:p w:rsidR="000B41A0" w:rsidRDefault="000B41A0" w:rsidP="000B41A0">
      <w:pPr>
        <w:pStyle w:val="BodyText"/>
      </w:pPr>
    </w:p>
    <w:p w:rsidR="000B41A0" w:rsidRDefault="000B41A0" w:rsidP="000B41A0">
      <w:pPr>
        <w:pStyle w:val="BodyText"/>
        <w:spacing w:line="340" w:lineRule="atLeast"/>
      </w:pPr>
      <w:r>
        <w:t>Sharp-crested weirs are commonly used for flow rate measurement in open channels.  Three types of sharp-crested weirs:  suppressed rectangular, contracted rectangular, and V-notch, are covered in detail in this course.  Emphasis is on calculation of flow rate over a weir for given head over the weir and weir/channel dimensions.  For each of the three types of sharp-crested weir, a general equation with a wide range of applicability is presented and discussed along with equations and/or graphs as needed for use with the main equation.  Also, for each of the three types of sharp-crested weir, a simpler equation is presented along with a set of conditions under which the simpler equation can be used.  Several worked examples are included covering all three types of weirs.  Prac</w:t>
      </w:r>
      <w:bookmarkStart w:id="0" w:name="_GoBack"/>
      <w:bookmarkEnd w:id="0"/>
      <w:r>
        <w:t>tical installation and use guidelines for sharp-crested weirs are presented.</w:t>
      </w:r>
    </w:p>
    <w:p w:rsidR="000B41A0" w:rsidRDefault="000B41A0" w:rsidP="000B41A0">
      <w:pPr>
        <w:rPr>
          <w:b/>
          <w:sz w:val="28"/>
        </w:rPr>
      </w:pPr>
    </w:p>
    <w:p w:rsidR="00AD78DB" w:rsidRDefault="00AD78DB"/>
    <w:sectPr w:rsidR="00AD78DB" w:rsidSect="00FB5FEF">
      <w:headerReference w:type="default" r:id="rId41"/>
      <w:footerReference w:type="even" r:id="rId42"/>
      <w:footerReference w:type="default" r:id="rId43"/>
      <w:headerReference w:type="first" r:id="rId44"/>
      <w:footerReference w:type="first" r:id="rId45"/>
      <w:pgSz w:w="12240" w:h="15840"/>
      <w:pgMar w:top="1440" w:right="1440" w:bottom="1440" w:left="1584"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F8B" w:rsidRDefault="00640F8B">
      <w:r>
        <w:separator/>
      </w:r>
    </w:p>
  </w:endnote>
  <w:endnote w:type="continuationSeparator" w:id="0">
    <w:p w:rsidR="00640F8B" w:rsidRDefault="00640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06" w:rsidRDefault="00A507E5">
    <w:pPr>
      <w:pStyle w:val="Footer"/>
      <w:framePr w:wrap="around" w:vAnchor="text" w:hAnchor="margin" w:xAlign="right" w:y="1"/>
      <w:rPr>
        <w:rStyle w:val="PageNumber"/>
      </w:rPr>
    </w:pPr>
    <w:r>
      <w:rPr>
        <w:rStyle w:val="PageNumber"/>
      </w:rPr>
      <w:fldChar w:fldCharType="begin"/>
    </w:r>
    <w:r w:rsidR="00A03AD2">
      <w:rPr>
        <w:rStyle w:val="PageNumber"/>
      </w:rPr>
      <w:instrText xml:space="preserve">PAGE  </w:instrText>
    </w:r>
    <w:r>
      <w:rPr>
        <w:rStyle w:val="PageNumber"/>
      </w:rPr>
      <w:fldChar w:fldCharType="end"/>
    </w:r>
  </w:p>
  <w:p w:rsidR="00171B06" w:rsidRDefault="00640F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B06" w:rsidRDefault="00A03AD2" w:rsidP="00FB5FEF">
    <w:pPr>
      <w:pStyle w:val="Footer"/>
    </w:pPr>
    <w:r w:rsidRPr="0051164E">
      <w:rPr>
        <w:sz w:val="20"/>
        <w:szCs w:val="20"/>
      </w:rPr>
      <w:t>©20</w:t>
    </w:r>
    <w:r w:rsidR="00A44FB3">
      <w:rPr>
        <w:sz w:val="20"/>
        <w:szCs w:val="20"/>
      </w:rPr>
      <w:t>20</w:t>
    </w:r>
    <w:r w:rsidRPr="0051164E">
      <w:rPr>
        <w:sz w:val="20"/>
        <w:szCs w:val="20"/>
      </w:rPr>
      <w:t xml:space="preserve"> </w:t>
    </w:r>
    <w:r w:rsidRPr="0051164E">
      <w:rPr>
        <w:iCs/>
        <w:sz w:val="20"/>
        <w:szCs w:val="20"/>
      </w:rPr>
      <w:t>Harlan H. Bengtson</w:t>
    </w:r>
    <w:r w:rsidRPr="0051164E">
      <w:rPr>
        <w:rFonts w:ascii="Arial" w:hAnsi="Arial" w:cs="Arial"/>
        <w:sz w:val="20"/>
        <w:szCs w:val="20"/>
      </w:rPr>
      <w:t xml:space="preserve">        </w:t>
    </w:r>
    <w:r>
      <w:rPr>
        <w:rFonts w:ascii="Arial" w:hAnsi="Arial" w:cs="Arial"/>
        <w:sz w:val="20"/>
        <w:szCs w:val="20"/>
      </w:rPr>
      <w:t xml:space="preserve">                   </w:t>
    </w:r>
    <w:r w:rsidRPr="0051164E">
      <w:rPr>
        <w:rFonts w:ascii="Arial" w:hAnsi="Arial" w:cs="Arial"/>
        <w:sz w:val="20"/>
        <w:szCs w:val="20"/>
      </w:rPr>
      <w:t xml:space="preserve">                                                                              </w:t>
    </w:r>
    <w:r w:rsidRPr="0051164E">
      <w:rPr>
        <w:sz w:val="20"/>
        <w:szCs w:val="20"/>
      </w:rPr>
      <w:t xml:space="preserve">Page </w:t>
    </w:r>
    <w:r w:rsidR="00A507E5" w:rsidRPr="0051164E">
      <w:rPr>
        <w:sz w:val="20"/>
        <w:szCs w:val="20"/>
      </w:rPr>
      <w:fldChar w:fldCharType="begin"/>
    </w:r>
    <w:r w:rsidRPr="0051164E">
      <w:rPr>
        <w:sz w:val="20"/>
        <w:szCs w:val="20"/>
      </w:rPr>
      <w:instrText xml:space="preserve"> PAGE </w:instrText>
    </w:r>
    <w:r w:rsidR="00A507E5" w:rsidRPr="0051164E">
      <w:rPr>
        <w:sz w:val="20"/>
        <w:szCs w:val="20"/>
      </w:rPr>
      <w:fldChar w:fldCharType="separate"/>
    </w:r>
    <w:r w:rsidR="00326298">
      <w:rPr>
        <w:noProof/>
        <w:sz w:val="20"/>
        <w:szCs w:val="20"/>
      </w:rPr>
      <w:t>2</w:t>
    </w:r>
    <w:r w:rsidR="00A507E5" w:rsidRPr="0051164E">
      <w:rPr>
        <w:sz w:val="20"/>
        <w:szCs w:val="20"/>
      </w:rPr>
      <w:fldChar w:fldCharType="end"/>
    </w:r>
    <w:r w:rsidRPr="0051164E">
      <w:rPr>
        <w:sz w:val="20"/>
        <w:szCs w:val="20"/>
      </w:rPr>
      <w:t xml:space="preserve"> of </w:t>
    </w:r>
    <w:r w:rsidR="00A507E5" w:rsidRPr="0051164E">
      <w:rPr>
        <w:sz w:val="20"/>
        <w:szCs w:val="20"/>
      </w:rPr>
      <w:fldChar w:fldCharType="begin"/>
    </w:r>
    <w:r w:rsidRPr="0051164E">
      <w:rPr>
        <w:sz w:val="20"/>
        <w:szCs w:val="20"/>
      </w:rPr>
      <w:instrText xml:space="preserve"> NUMPAGES </w:instrText>
    </w:r>
    <w:r w:rsidR="00A507E5" w:rsidRPr="0051164E">
      <w:rPr>
        <w:sz w:val="20"/>
        <w:szCs w:val="20"/>
      </w:rPr>
      <w:fldChar w:fldCharType="separate"/>
    </w:r>
    <w:r w:rsidR="00326298">
      <w:rPr>
        <w:noProof/>
        <w:sz w:val="20"/>
        <w:szCs w:val="20"/>
      </w:rPr>
      <w:t>18</w:t>
    </w:r>
    <w:r w:rsidR="00A507E5" w:rsidRPr="0051164E">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EF" w:rsidRPr="00FB5FEF" w:rsidRDefault="00A03AD2" w:rsidP="00FB5FEF">
    <w:pPr>
      <w:pStyle w:val="Footer"/>
      <w:jc w:val="center"/>
      <w:rPr>
        <w:sz w:val="20"/>
        <w:szCs w:val="20"/>
      </w:rPr>
    </w:pPr>
    <w:r w:rsidRPr="0051164E">
      <w:rPr>
        <w:sz w:val="20"/>
        <w:szCs w:val="20"/>
      </w:rPr>
      <w:t>An Approve</w:t>
    </w:r>
    <w:r>
      <w:rPr>
        <w:sz w:val="20"/>
        <w:szCs w:val="20"/>
      </w:rPr>
      <w:t>d Continuing Education Provider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F8B" w:rsidRDefault="00640F8B">
      <w:r>
        <w:separator/>
      </w:r>
    </w:p>
  </w:footnote>
  <w:footnote w:type="continuationSeparator" w:id="0">
    <w:p w:rsidR="00640F8B" w:rsidRDefault="00640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FEF" w:rsidRDefault="00A507E5">
    <w:pPr>
      <w:pStyle w:val="Header"/>
    </w:pPr>
    <w:r w:rsidRPr="00A507E5">
      <w:fldChar w:fldCharType="begin"/>
    </w:r>
    <w:r w:rsidR="008B52FE">
      <w:instrText xml:space="preserve"> HYPERLINK "http://www.PDHonline.com" </w:instrText>
    </w:r>
    <w:r w:rsidRPr="00A507E5">
      <w:fldChar w:fldCharType="separate"/>
    </w:r>
    <w:r w:rsidR="00A03AD2" w:rsidRPr="004B11BF">
      <w:rPr>
        <w:rStyle w:val="Hyperlink"/>
        <w:sz w:val="20"/>
        <w:szCs w:val="20"/>
      </w:rPr>
      <w:t>www.PDHonline.com</w:t>
    </w:r>
    <w:r>
      <w:rPr>
        <w:rStyle w:val="Hyperlink"/>
        <w:sz w:val="20"/>
        <w:szCs w:val="20"/>
      </w:rPr>
      <w:fldChar w:fldCharType="end"/>
    </w:r>
    <w:r w:rsidR="00A03AD2" w:rsidRPr="0051164E">
      <w:rPr>
        <w:sz w:val="20"/>
        <w:szCs w:val="20"/>
      </w:rPr>
      <w:t xml:space="preserve"> </w:t>
    </w:r>
    <w:r w:rsidR="00A03AD2">
      <w:rPr>
        <w:sz w:val="20"/>
        <w:szCs w:val="20"/>
      </w:rPr>
      <w:t xml:space="preserve">   </w:t>
    </w:r>
    <w:r w:rsidR="00A03AD2" w:rsidRPr="0051164E">
      <w:rPr>
        <w:sz w:val="20"/>
        <w:szCs w:val="20"/>
      </w:rPr>
      <w:t xml:space="preserve">                           </w:t>
    </w:r>
    <w:r w:rsidR="00A03AD2">
      <w:rPr>
        <w:sz w:val="20"/>
        <w:szCs w:val="20"/>
      </w:rPr>
      <w:t xml:space="preserve">  </w:t>
    </w:r>
    <w:r w:rsidR="00A03AD2" w:rsidRPr="0051164E">
      <w:rPr>
        <w:sz w:val="20"/>
        <w:szCs w:val="20"/>
      </w:rPr>
      <w:t xml:space="preserve"> </w:t>
    </w:r>
    <w:r w:rsidR="00A03AD2">
      <w:rPr>
        <w:sz w:val="20"/>
        <w:szCs w:val="20"/>
      </w:rPr>
      <w:t xml:space="preserve">  </w:t>
    </w:r>
    <w:proofErr w:type="spellStart"/>
    <w:r w:rsidR="00A03AD2">
      <w:rPr>
        <w:sz w:val="20"/>
        <w:szCs w:val="20"/>
      </w:rPr>
      <w:t>PD</w:t>
    </w:r>
    <w:r w:rsidR="00A03AD2" w:rsidRPr="0051164E">
      <w:rPr>
        <w:sz w:val="20"/>
        <w:szCs w:val="20"/>
      </w:rPr>
      <w:t>H</w:t>
    </w:r>
    <w:r w:rsidR="00A03AD2">
      <w:rPr>
        <w:sz w:val="20"/>
        <w:szCs w:val="20"/>
      </w:rPr>
      <w:t>online</w:t>
    </w:r>
    <w:proofErr w:type="spellEnd"/>
    <w:r w:rsidR="00A03AD2" w:rsidRPr="0051164E">
      <w:rPr>
        <w:sz w:val="20"/>
        <w:szCs w:val="20"/>
      </w:rPr>
      <w:t xml:space="preserve"> Course </w:t>
    </w:r>
    <w:r w:rsidR="00A03AD2">
      <w:rPr>
        <w:sz w:val="20"/>
        <w:szCs w:val="20"/>
      </w:rPr>
      <w:t>H140</w:t>
    </w:r>
    <w:r w:rsidR="00A03AD2" w:rsidRPr="0051164E">
      <w:rPr>
        <w:sz w:val="20"/>
        <w:szCs w:val="20"/>
      </w:rPr>
      <w:t xml:space="preserve"> </w:t>
    </w:r>
    <w:r w:rsidR="00A03AD2">
      <w:rPr>
        <w:sz w:val="20"/>
        <w:szCs w:val="20"/>
      </w:rPr>
      <w:t xml:space="preserve">    </w:t>
    </w:r>
    <w:r w:rsidR="00A03AD2" w:rsidRPr="0051164E">
      <w:rPr>
        <w:sz w:val="20"/>
        <w:szCs w:val="20"/>
      </w:rPr>
      <w:t xml:space="preserve">                        </w:t>
    </w:r>
    <w:r w:rsidR="00A03AD2">
      <w:rPr>
        <w:sz w:val="20"/>
        <w:szCs w:val="20"/>
      </w:rPr>
      <w:t xml:space="preserve">        </w:t>
    </w:r>
    <w:hyperlink r:id="rId1" w:history="1">
      <w:r w:rsidR="00A03AD2" w:rsidRPr="004B11BF">
        <w:rPr>
          <w:rStyle w:val="Hyperlink"/>
          <w:sz w:val="20"/>
          <w:szCs w:val="20"/>
        </w:rPr>
        <w:t>www.PDHcenter.org</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CA" w:rsidRDefault="00A03AD2">
    <w:pPr>
      <w:pStyle w:val="Header"/>
    </w:pPr>
    <w:r>
      <w:rPr>
        <w:noProof/>
      </w:rPr>
      <w:drawing>
        <wp:anchor distT="0" distB="0" distL="114300" distR="114300" simplePos="0" relativeHeight="251659264" behindDoc="1" locked="0" layoutInCell="1" allowOverlap="0">
          <wp:simplePos x="0" y="0"/>
          <wp:positionH relativeFrom="column">
            <wp:align>center</wp:align>
          </wp:positionH>
          <wp:positionV relativeFrom="paragraph">
            <wp:posOffset>0</wp:posOffset>
          </wp:positionV>
          <wp:extent cx="6713220" cy="617220"/>
          <wp:effectExtent l="0" t="0" r="0" b="0"/>
          <wp:wrapTight wrapText="bothSides">
            <wp:wrapPolygon edited="0">
              <wp:start x="0" y="0"/>
              <wp:lineTo x="0" y="20667"/>
              <wp:lineTo x="21514" y="20667"/>
              <wp:lineTo x="215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13220" cy="6172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652"/>
    <w:multiLevelType w:val="hybridMultilevel"/>
    <w:tmpl w:val="20CEE228"/>
    <w:lvl w:ilvl="0" w:tplc="177C58DA">
      <w:start w:val="5"/>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2063DD"/>
    <w:multiLevelType w:val="hybridMultilevel"/>
    <w:tmpl w:val="9BC8F06E"/>
    <w:lvl w:ilvl="0" w:tplc="02A61BE6">
      <w:start w:val="5"/>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1E585C"/>
    <w:multiLevelType w:val="hybridMultilevel"/>
    <w:tmpl w:val="418E4A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F42510"/>
    <w:multiLevelType w:val="hybridMultilevel"/>
    <w:tmpl w:val="1F066E18"/>
    <w:lvl w:ilvl="0" w:tplc="22CEB2F0">
      <w:start w:val="1"/>
      <w:numFmt w:val="bullet"/>
      <w:lvlText w:val=""/>
      <w:lvlJc w:val="left"/>
      <w:pPr>
        <w:tabs>
          <w:tab w:val="num" w:pos="720"/>
        </w:tabs>
        <w:ind w:left="720" w:hanging="360"/>
      </w:pPr>
      <w:rPr>
        <w:rFonts w:ascii="Symbol" w:hAnsi="Symbol" w:hint="default"/>
        <w:sz w:val="20"/>
      </w:rPr>
    </w:lvl>
    <w:lvl w:ilvl="1" w:tplc="3F94866E" w:tentative="1">
      <w:start w:val="1"/>
      <w:numFmt w:val="bullet"/>
      <w:lvlText w:val="o"/>
      <w:lvlJc w:val="left"/>
      <w:pPr>
        <w:tabs>
          <w:tab w:val="num" w:pos="1440"/>
        </w:tabs>
        <w:ind w:left="1440" w:hanging="360"/>
      </w:pPr>
      <w:rPr>
        <w:rFonts w:ascii="Courier New" w:hAnsi="Courier New" w:hint="default"/>
        <w:sz w:val="20"/>
      </w:rPr>
    </w:lvl>
    <w:lvl w:ilvl="2" w:tplc="8FBCB2CC" w:tentative="1">
      <w:start w:val="1"/>
      <w:numFmt w:val="bullet"/>
      <w:lvlText w:val=""/>
      <w:lvlJc w:val="left"/>
      <w:pPr>
        <w:tabs>
          <w:tab w:val="num" w:pos="2160"/>
        </w:tabs>
        <w:ind w:left="2160" w:hanging="360"/>
      </w:pPr>
      <w:rPr>
        <w:rFonts w:ascii="Wingdings" w:hAnsi="Wingdings" w:hint="default"/>
        <w:sz w:val="20"/>
      </w:rPr>
    </w:lvl>
    <w:lvl w:ilvl="3" w:tplc="BE08A92C" w:tentative="1">
      <w:start w:val="1"/>
      <w:numFmt w:val="bullet"/>
      <w:lvlText w:val=""/>
      <w:lvlJc w:val="left"/>
      <w:pPr>
        <w:tabs>
          <w:tab w:val="num" w:pos="2880"/>
        </w:tabs>
        <w:ind w:left="2880" w:hanging="360"/>
      </w:pPr>
      <w:rPr>
        <w:rFonts w:ascii="Wingdings" w:hAnsi="Wingdings" w:hint="default"/>
        <w:sz w:val="20"/>
      </w:rPr>
    </w:lvl>
    <w:lvl w:ilvl="4" w:tplc="6E24E76A" w:tentative="1">
      <w:start w:val="1"/>
      <w:numFmt w:val="bullet"/>
      <w:lvlText w:val=""/>
      <w:lvlJc w:val="left"/>
      <w:pPr>
        <w:tabs>
          <w:tab w:val="num" w:pos="3600"/>
        </w:tabs>
        <w:ind w:left="3600" w:hanging="360"/>
      </w:pPr>
      <w:rPr>
        <w:rFonts w:ascii="Wingdings" w:hAnsi="Wingdings" w:hint="default"/>
        <w:sz w:val="20"/>
      </w:rPr>
    </w:lvl>
    <w:lvl w:ilvl="5" w:tplc="936409FA" w:tentative="1">
      <w:start w:val="1"/>
      <w:numFmt w:val="bullet"/>
      <w:lvlText w:val=""/>
      <w:lvlJc w:val="left"/>
      <w:pPr>
        <w:tabs>
          <w:tab w:val="num" w:pos="4320"/>
        </w:tabs>
        <w:ind w:left="4320" w:hanging="360"/>
      </w:pPr>
      <w:rPr>
        <w:rFonts w:ascii="Wingdings" w:hAnsi="Wingdings" w:hint="default"/>
        <w:sz w:val="20"/>
      </w:rPr>
    </w:lvl>
    <w:lvl w:ilvl="6" w:tplc="20FCEF3A" w:tentative="1">
      <w:start w:val="1"/>
      <w:numFmt w:val="bullet"/>
      <w:lvlText w:val=""/>
      <w:lvlJc w:val="left"/>
      <w:pPr>
        <w:tabs>
          <w:tab w:val="num" w:pos="5040"/>
        </w:tabs>
        <w:ind w:left="5040" w:hanging="360"/>
      </w:pPr>
      <w:rPr>
        <w:rFonts w:ascii="Wingdings" w:hAnsi="Wingdings" w:hint="default"/>
        <w:sz w:val="20"/>
      </w:rPr>
    </w:lvl>
    <w:lvl w:ilvl="7" w:tplc="13B0CD50" w:tentative="1">
      <w:start w:val="1"/>
      <w:numFmt w:val="bullet"/>
      <w:lvlText w:val=""/>
      <w:lvlJc w:val="left"/>
      <w:pPr>
        <w:tabs>
          <w:tab w:val="num" w:pos="5760"/>
        </w:tabs>
        <w:ind w:left="5760" w:hanging="360"/>
      </w:pPr>
      <w:rPr>
        <w:rFonts w:ascii="Wingdings" w:hAnsi="Wingdings" w:hint="default"/>
        <w:sz w:val="20"/>
      </w:rPr>
    </w:lvl>
    <w:lvl w:ilvl="8" w:tplc="F73447D6" w:tentative="1">
      <w:start w:val="1"/>
      <w:numFmt w:val="bullet"/>
      <w:lvlText w:val=""/>
      <w:lvlJc w:val="left"/>
      <w:pPr>
        <w:tabs>
          <w:tab w:val="num" w:pos="6480"/>
        </w:tabs>
        <w:ind w:left="6480" w:hanging="360"/>
      </w:pPr>
      <w:rPr>
        <w:rFonts w:ascii="Wingdings" w:hAnsi="Wingdings" w:hint="default"/>
        <w:sz w:val="20"/>
      </w:rPr>
    </w:lvl>
  </w:abstractNum>
  <w:abstractNum w:abstractNumId="4">
    <w:nsid w:val="236A5B92"/>
    <w:multiLevelType w:val="hybridMultilevel"/>
    <w:tmpl w:val="7AC8B730"/>
    <w:lvl w:ilvl="0" w:tplc="3F527B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F714F1"/>
    <w:multiLevelType w:val="hybridMultilevel"/>
    <w:tmpl w:val="16AC33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C56BB"/>
    <w:multiLevelType w:val="hybridMultilevel"/>
    <w:tmpl w:val="76D09938"/>
    <w:lvl w:ilvl="0" w:tplc="3A00638C">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385F4206"/>
    <w:multiLevelType w:val="hybridMultilevel"/>
    <w:tmpl w:val="B92C726C"/>
    <w:lvl w:ilvl="0" w:tplc="0EBE12B2">
      <w:start w:val="1"/>
      <w:numFmt w:val="lowerRoman"/>
      <w:lvlText w:val="%1)"/>
      <w:lvlJc w:val="left"/>
      <w:pPr>
        <w:tabs>
          <w:tab w:val="num" w:pos="1515"/>
        </w:tabs>
        <w:ind w:left="1515" w:hanging="72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8">
    <w:nsid w:val="494110CE"/>
    <w:multiLevelType w:val="hybridMultilevel"/>
    <w:tmpl w:val="86F2629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9A61EE"/>
    <w:multiLevelType w:val="hybridMultilevel"/>
    <w:tmpl w:val="59128940"/>
    <w:lvl w:ilvl="0" w:tplc="3F527B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790A7A"/>
    <w:multiLevelType w:val="hybridMultilevel"/>
    <w:tmpl w:val="B630D0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845BEA"/>
    <w:multiLevelType w:val="hybridMultilevel"/>
    <w:tmpl w:val="65C6FC18"/>
    <w:lvl w:ilvl="0" w:tplc="6A5CDD04">
      <w:start w:val="1"/>
      <w:numFmt w:val="lowerRoman"/>
      <w:lvlText w:val="%1)"/>
      <w:lvlJc w:val="left"/>
      <w:pPr>
        <w:tabs>
          <w:tab w:val="num" w:pos="1515"/>
        </w:tabs>
        <w:ind w:left="1515" w:hanging="72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2">
    <w:nsid w:val="5DD04927"/>
    <w:multiLevelType w:val="hybridMultilevel"/>
    <w:tmpl w:val="7C3454FA"/>
    <w:lvl w:ilvl="0" w:tplc="F348CDBE">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66BB511C"/>
    <w:multiLevelType w:val="hybridMultilevel"/>
    <w:tmpl w:val="9D0427E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C97DBC"/>
    <w:multiLevelType w:val="hybridMultilevel"/>
    <w:tmpl w:val="DBE228EA"/>
    <w:lvl w:ilvl="0" w:tplc="3F527B7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5C23C5"/>
    <w:multiLevelType w:val="hybridMultilevel"/>
    <w:tmpl w:val="5DC820A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C02432"/>
    <w:multiLevelType w:val="hybridMultilevel"/>
    <w:tmpl w:val="9F88C916"/>
    <w:lvl w:ilvl="0" w:tplc="09428AF6">
      <w:start w:val="1"/>
      <w:numFmt w:val="bullet"/>
      <w:lvlText w:val=""/>
      <w:lvlJc w:val="left"/>
      <w:pPr>
        <w:tabs>
          <w:tab w:val="num" w:pos="720"/>
        </w:tabs>
        <w:ind w:left="720" w:hanging="360"/>
      </w:pPr>
      <w:rPr>
        <w:rFonts w:ascii="Symbol" w:hAnsi="Symbol" w:hint="default"/>
        <w:sz w:val="20"/>
      </w:rPr>
    </w:lvl>
    <w:lvl w:ilvl="1" w:tplc="6104605E" w:tentative="1">
      <w:start w:val="1"/>
      <w:numFmt w:val="bullet"/>
      <w:lvlText w:val=""/>
      <w:lvlJc w:val="left"/>
      <w:pPr>
        <w:tabs>
          <w:tab w:val="num" w:pos="1440"/>
        </w:tabs>
        <w:ind w:left="1440" w:hanging="360"/>
      </w:pPr>
      <w:rPr>
        <w:rFonts w:ascii="Symbol" w:hAnsi="Symbol" w:hint="default"/>
        <w:sz w:val="20"/>
      </w:rPr>
    </w:lvl>
    <w:lvl w:ilvl="2" w:tplc="54E06608" w:tentative="1">
      <w:start w:val="1"/>
      <w:numFmt w:val="bullet"/>
      <w:lvlText w:val=""/>
      <w:lvlJc w:val="left"/>
      <w:pPr>
        <w:tabs>
          <w:tab w:val="num" w:pos="2160"/>
        </w:tabs>
        <w:ind w:left="2160" w:hanging="360"/>
      </w:pPr>
      <w:rPr>
        <w:rFonts w:ascii="Symbol" w:hAnsi="Symbol" w:hint="default"/>
        <w:sz w:val="20"/>
      </w:rPr>
    </w:lvl>
    <w:lvl w:ilvl="3" w:tplc="CA9C4194" w:tentative="1">
      <w:start w:val="1"/>
      <w:numFmt w:val="bullet"/>
      <w:lvlText w:val=""/>
      <w:lvlJc w:val="left"/>
      <w:pPr>
        <w:tabs>
          <w:tab w:val="num" w:pos="2880"/>
        </w:tabs>
        <w:ind w:left="2880" w:hanging="360"/>
      </w:pPr>
      <w:rPr>
        <w:rFonts w:ascii="Symbol" w:hAnsi="Symbol" w:hint="default"/>
        <w:sz w:val="20"/>
      </w:rPr>
    </w:lvl>
    <w:lvl w:ilvl="4" w:tplc="55308530" w:tentative="1">
      <w:start w:val="1"/>
      <w:numFmt w:val="bullet"/>
      <w:lvlText w:val=""/>
      <w:lvlJc w:val="left"/>
      <w:pPr>
        <w:tabs>
          <w:tab w:val="num" w:pos="3600"/>
        </w:tabs>
        <w:ind w:left="3600" w:hanging="360"/>
      </w:pPr>
      <w:rPr>
        <w:rFonts w:ascii="Symbol" w:hAnsi="Symbol" w:hint="default"/>
        <w:sz w:val="20"/>
      </w:rPr>
    </w:lvl>
    <w:lvl w:ilvl="5" w:tplc="1EA638F2" w:tentative="1">
      <w:start w:val="1"/>
      <w:numFmt w:val="bullet"/>
      <w:lvlText w:val=""/>
      <w:lvlJc w:val="left"/>
      <w:pPr>
        <w:tabs>
          <w:tab w:val="num" w:pos="4320"/>
        </w:tabs>
        <w:ind w:left="4320" w:hanging="360"/>
      </w:pPr>
      <w:rPr>
        <w:rFonts w:ascii="Symbol" w:hAnsi="Symbol" w:hint="default"/>
        <w:sz w:val="20"/>
      </w:rPr>
    </w:lvl>
    <w:lvl w:ilvl="6" w:tplc="1E224A88" w:tentative="1">
      <w:start w:val="1"/>
      <w:numFmt w:val="bullet"/>
      <w:lvlText w:val=""/>
      <w:lvlJc w:val="left"/>
      <w:pPr>
        <w:tabs>
          <w:tab w:val="num" w:pos="5040"/>
        </w:tabs>
        <w:ind w:left="5040" w:hanging="360"/>
      </w:pPr>
      <w:rPr>
        <w:rFonts w:ascii="Symbol" w:hAnsi="Symbol" w:hint="default"/>
        <w:sz w:val="20"/>
      </w:rPr>
    </w:lvl>
    <w:lvl w:ilvl="7" w:tplc="C5BE9548" w:tentative="1">
      <w:start w:val="1"/>
      <w:numFmt w:val="bullet"/>
      <w:lvlText w:val=""/>
      <w:lvlJc w:val="left"/>
      <w:pPr>
        <w:tabs>
          <w:tab w:val="num" w:pos="5760"/>
        </w:tabs>
        <w:ind w:left="5760" w:hanging="360"/>
      </w:pPr>
      <w:rPr>
        <w:rFonts w:ascii="Symbol" w:hAnsi="Symbol" w:hint="default"/>
        <w:sz w:val="20"/>
      </w:rPr>
    </w:lvl>
    <w:lvl w:ilvl="8" w:tplc="8F542C00" w:tentative="1">
      <w:start w:val="1"/>
      <w:numFmt w:val="bullet"/>
      <w:lvlText w:val=""/>
      <w:lvlJc w:val="left"/>
      <w:pPr>
        <w:tabs>
          <w:tab w:val="num" w:pos="6480"/>
        </w:tabs>
        <w:ind w:left="6480" w:hanging="360"/>
      </w:pPr>
      <w:rPr>
        <w:rFonts w:ascii="Symbol" w:hAnsi="Symbol" w:hint="default"/>
        <w:sz w:val="20"/>
      </w:rPr>
    </w:lvl>
  </w:abstractNum>
  <w:abstractNum w:abstractNumId="17">
    <w:nsid w:val="7F280151"/>
    <w:multiLevelType w:val="hybridMultilevel"/>
    <w:tmpl w:val="300EEC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3"/>
  </w:num>
  <w:num w:numId="4">
    <w:abstractNumId w:val="8"/>
  </w:num>
  <w:num w:numId="5">
    <w:abstractNumId w:val="17"/>
  </w:num>
  <w:num w:numId="6">
    <w:abstractNumId w:val="13"/>
  </w:num>
  <w:num w:numId="7">
    <w:abstractNumId w:val="4"/>
  </w:num>
  <w:num w:numId="8">
    <w:abstractNumId w:val="14"/>
  </w:num>
  <w:num w:numId="9">
    <w:abstractNumId w:val="9"/>
  </w:num>
  <w:num w:numId="10">
    <w:abstractNumId w:val="1"/>
  </w:num>
  <w:num w:numId="11">
    <w:abstractNumId w:val="0"/>
  </w:num>
  <w:num w:numId="12">
    <w:abstractNumId w:val="15"/>
  </w:num>
  <w:num w:numId="13">
    <w:abstractNumId w:val="11"/>
  </w:num>
  <w:num w:numId="14">
    <w:abstractNumId w:val="12"/>
  </w:num>
  <w:num w:numId="15">
    <w:abstractNumId w:val="7"/>
  </w:num>
  <w:num w:numId="16">
    <w:abstractNumId w:val="6"/>
  </w:num>
  <w:num w:numId="17">
    <w:abstractNumId w:val="10"/>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9C3E36"/>
    <w:rsid w:val="00044A4F"/>
    <w:rsid w:val="000B41A0"/>
    <w:rsid w:val="00242923"/>
    <w:rsid w:val="00326298"/>
    <w:rsid w:val="00382AD4"/>
    <w:rsid w:val="00640F8B"/>
    <w:rsid w:val="00810167"/>
    <w:rsid w:val="008B52FE"/>
    <w:rsid w:val="008F458B"/>
    <w:rsid w:val="009C3E36"/>
    <w:rsid w:val="009E5CAB"/>
    <w:rsid w:val="00A03AD2"/>
    <w:rsid w:val="00A44FB3"/>
    <w:rsid w:val="00A507E5"/>
    <w:rsid w:val="00AD78DB"/>
    <w:rsid w:val="00C25B01"/>
    <w:rsid w:val="00C81B52"/>
    <w:rsid w:val="00EC33A0"/>
    <w:rsid w:val="00FD5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3074"/>
    <o:shapelayout v:ext="edit">
      <o:idmap v:ext="edit" data="1"/>
      <o:rules v:ext="edit">
        <o:r id="V:Rule2" type="connector" idref="#AutoShape 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1A0"/>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044A4F"/>
    <w:pPr>
      <w:keepNext/>
      <w:outlineLvl w:val="0"/>
    </w:pPr>
    <w:rPr>
      <w:rFonts w:cs="Arial"/>
      <w:b/>
      <w:bCs/>
      <w:sz w:val="28"/>
    </w:rPr>
  </w:style>
  <w:style w:type="paragraph" w:styleId="Heading2">
    <w:name w:val="heading 2"/>
    <w:basedOn w:val="Normal"/>
    <w:next w:val="Normal"/>
    <w:link w:val="Heading2Char"/>
    <w:qFormat/>
    <w:rsid w:val="000B41A0"/>
    <w:pPr>
      <w:keepNext/>
      <w:outlineLvl w:val="1"/>
    </w:pPr>
    <w:rPr>
      <w:sz w:val="28"/>
    </w:rPr>
  </w:style>
  <w:style w:type="paragraph" w:styleId="Heading3">
    <w:name w:val="heading 3"/>
    <w:basedOn w:val="Normal"/>
    <w:link w:val="Heading3Char"/>
    <w:qFormat/>
    <w:rsid w:val="000B41A0"/>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rsid w:val="000B41A0"/>
    <w:pPr>
      <w:keepNext/>
      <w:outlineLvl w:val="3"/>
    </w:pPr>
    <w:rPr>
      <w:b/>
      <w:sz w:val="28"/>
      <w:szCs w:val="20"/>
    </w:rPr>
  </w:style>
  <w:style w:type="paragraph" w:styleId="Heading5">
    <w:name w:val="heading 5"/>
    <w:basedOn w:val="Normal"/>
    <w:next w:val="Normal"/>
    <w:link w:val="Heading5Char"/>
    <w:qFormat/>
    <w:rsid w:val="000B41A0"/>
    <w:pPr>
      <w:keepNext/>
      <w:outlineLvl w:val="4"/>
    </w:pPr>
    <w:rPr>
      <w:rFonts w:ascii="Arial" w:hAnsi="Arial" w:cs="Arial"/>
      <w:b/>
      <w:bCs/>
    </w:rPr>
  </w:style>
  <w:style w:type="paragraph" w:styleId="Heading6">
    <w:name w:val="heading 6"/>
    <w:basedOn w:val="Normal"/>
    <w:next w:val="Normal"/>
    <w:link w:val="Heading6Char"/>
    <w:qFormat/>
    <w:rsid w:val="000B41A0"/>
    <w:pPr>
      <w:keepNext/>
      <w:jc w:val="both"/>
      <w:outlineLvl w:val="5"/>
    </w:pPr>
    <w:rPr>
      <w:b/>
      <w:bCs/>
      <w:sz w:val="28"/>
    </w:rPr>
  </w:style>
  <w:style w:type="paragraph" w:styleId="Heading7">
    <w:name w:val="heading 7"/>
    <w:basedOn w:val="Normal"/>
    <w:next w:val="Normal"/>
    <w:link w:val="Heading7Char"/>
    <w:qFormat/>
    <w:rsid w:val="000B41A0"/>
    <w:pPr>
      <w:keepNext/>
      <w:outlineLvl w:val="6"/>
    </w:pPr>
    <w:rPr>
      <w:sz w:val="28"/>
      <w:u w:val="single"/>
    </w:rPr>
  </w:style>
  <w:style w:type="paragraph" w:styleId="Heading8">
    <w:name w:val="heading 8"/>
    <w:basedOn w:val="Normal"/>
    <w:next w:val="Normal"/>
    <w:link w:val="Heading8Char"/>
    <w:qFormat/>
    <w:rsid w:val="000B41A0"/>
    <w:pPr>
      <w:keepNext/>
      <w:ind w:left="1440" w:firstLine="720"/>
      <w:outlineLvl w:val="7"/>
    </w:pPr>
    <w:rPr>
      <w:b/>
      <w:bCs/>
      <w:sz w:val="28"/>
    </w:rPr>
  </w:style>
  <w:style w:type="paragraph" w:styleId="Heading9">
    <w:name w:val="heading 9"/>
    <w:basedOn w:val="Normal"/>
    <w:next w:val="Normal"/>
    <w:link w:val="Heading9Char"/>
    <w:qFormat/>
    <w:rsid w:val="000B41A0"/>
    <w:pPr>
      <w:keepNext/>
      <w:ind w:left="720" w:firstLine="7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A4F"/>
    <w:rPr>
      <w:rFonts w:ascii="Times New Roman" w:eastAsia="Times New Roman" w:hAnsi="Times New Roman" w:cs="Arial"/>
      <w:b/>
      <w:bCs/>
      <w:sz w:val="28"/>
      <w:szCs w:val="24"/>
      <w:lang w:eastAsia="en-US"/>
    </w:rPr>
  </w:style>
  <w:style w:type="character" w:customStyle="1" w:styleId="Heading2Char">
    <w:name w:val="Heading 2 Char"/>
    <w:basedOn w:val="DefaultParagraphFont"/>
    <w:link w:val="Heading2"/>
    <w:rsid w:val="000B41A0"/>
    <w:rPr>
      <w:rFonts w:ascii="Times New Roman" w:eastAsia="Times New Roman" w:hAnsi="Times New Roman" w:cs="Times New Roman"/>
      <w:sz w:val="28"/>
      <w:szCs w:val="24"/>
      <w:lang w:eastAsia="en-US"/>
    </w:rPr>
  </w:style>
  <w:style w:type="character" w:customStyle="1" w:styleId="Heading3Char">
    <w:name w:val="Heading 3 Char"/>
    <w:basedOn w:val="DefaultParagraphFont"/>
    <w:link w:val="Heading3"/>
    <w:rsid w:val="000B41A0"/>
    <w:rPr>
      <w:rFonts w:ascii="Arial Unicode MS" w:eastAsia="Arial Unicode MS" w:hAnsi="Arial Unicode MS" w:cs="Arial Unicode MS"/>
      <w:b/>
      <w:bCs/>
      <w:sz w:val="27"/>
      <w:szCs w:val="27"/>
      <w:lang w:eastAsia="en-US"/>
    </w:rPr>
  </w:style>
  <w:style w:type="character" w:customStyle="1" w:styleId="Heading4Char">
    <w:name w:val="Heading 4 Char"/>
    <w:basedOn w:val="DefaultParagraphFont"/>
    <w:link w:val="Heading4"/>
    <w:rsid w:val="000B41A0"/>
    <w:rPr>
      <w:rFonts w:ascii="Times New Roman" w:eastAsia="Times New Roman" w:hAnsi="Times New Roman" w:cs="Times New Roman"/>
      <w:b/>
      <w:sz w:val="28"/>
      <w:szCs w:val="20"/>
      <w:lang w:eastAsia="en-US"/>
    </w:rPr>
  </w:style>
  <w:style w:type="character" w:customStyle="1" w:styleId="Heading5Char">
    <w:name w:val="Heading 5 Char"/>
    <w:basedOn w:val="DefaultParagraphFont"/>
    <w:link w:val="Heading5"/>
    <w:rsid w:val="000B41A0"/>
    <w:rPr>
      <w:rFonts w:ascii="Arial" w:eastAsia="Times New Roman" w:hAnsi="Arial" w:cs="Arial"/>
      <w:b/>
      <w:bCs/>
      <w:sz w:val="24"/>
      <w:szCs w:val="24"/>
      <w:lang w:eastAsia="en-US"/>
    </w:rPr>
  </w:style>
  <w:style w:type="character" w:customStyle="1" w:styleId="Heading6Char">
    <w:name w:val="Heading 6 Char"/>
    <w:basedOn w:val="DefaultParagraphFont"/>
    <w:link w:val="Heading6"/>
    <w:rsid w:val="000B41A0"/>
    <w:rPr>
      <w:rFonts w:ascii="Times New Roman" w:eastAsia="Times New Roman" w:hAnsi="Times New Roman" w:cs="Times New Roman"/>
      <w:b/>
      <w:bCs/>
      <w:sz w:val="28"/>
      <w:szCs w:val="24"/>
      <w:lang w:eastAsia="en-US"/>
    </w:rPr>
  </w:style>
  <w:style w:type="character" w:customStyle="1" w:styleId="Heading7Char">
    <w:name w:val="Heading 7 Char"/>
    <w:basedOn w:val="DefaultParagraphFont"/>
    <w:link w:val="Heading7"/>
    <w:rsid w:val="000B41A0"/>
    <w:rPr>
      <w:rFonts w:ascii="Times New Roman" w:eastAsia="Times New Roman" w:hAnsi="Times New Roman" w:cs="Times New Roman"/>
      <w:sz w:val="28"/>
      <w:szCs w:val="24"/>
      <w:u w:val="single"/>
      <w:lang w:eastAsia="en-US"/>
    </w:rPr>
  </w:style>
  <w:style w:type="character" w:customStyle="1" w:styleId="Heading8Char">
    <w:name w:val="Heading 8 Char"/>
    <w:basedOn w:val="DefaultParagraphFont"/>
    <w:link w:val="Heading8"/>
    <w:rsid w:val="000B41A0"/>
    <w:rPr>
      <w:rFonts w:ascii="Times New Roman" w:eastAsia="Times New Roman" w:hAnsi="Times New Roman" w:cs="Times New Roman"/>
      <w:b/>
      <w:bCs/>
      <w:sz w:val="28"/>
      <w:szCs w:val="24"/>
      <w:lang w:eastAsia="en-US"/>
    </w:rPr>
  </w:style>
  <w:style w:type="character" w:customStyle="1" w:styleId="Heading9Char">
    <w:name w:val="Heading 9 Char"/>
    <w:basedOn w:val="DefaultParagraphFont"/>
    <w:link w:val="Heading9"/>
    <w:rsid w:val="000B41A0"/>
    <w:rPr>
      <w:rFonts w:ascii="Times New Roman" w:eastAsia="Times New Roman" w:hAnsi="Times New Roman" w:cs="Times New Roman"/>
      <w:sz w:val="28"/>
      <w:szCs w:val="24"/>
      <w:lang w:eastAsia="en-US"/>
    </w:rPr>
  </w:style>
  <w:style w:type="paragraph" w:styleId="Title">
    <w:name w:val="Title"/>
    <w:basedOn w:val="Normal"/>
    <w:link w:val="TitleChar"/>
    <w:qFormat/>
    <w:rsid w:val="000B41A0"/>
    <w:pPr>
      <w:jc w:val="center"/>
    </w:pPr>
    <w:rPr>
      <w:b/>
      <w:bCs/>
      <w:sz w:val="28"/>
    </w:rPr>
  </w:style>
  <w:style w:type="character" w:customStyle="1" w:styleId="TitleChar">
    <w:name w:val="Title Char"/>
    <w:basedOn w:val="DefaultParagraphFont"/>
    <w:link w:val="Title"/>
    <w:rsid w:val="000B41A0"/>
    <w:rPr>
      <w:rFonts w:ascii="Times New Roman" w:eastAsia="Times New Roman" w:hAnsi="Times New Roman" w:cs="Times New Roman"/>
      <w:b/>
      <w:bCs/>
      <w:sz w:val="28"/>
      <w:szCs w:val="24"/>
      <w:lang w:eastAsia="en-US"/>
    </w:rPr>
  </w:style>
  <w:style w:type="paragraph" w:customStyle="1" w:styleId="xl24">
    <w:name w:val="xl24"/>
    <w:basedOn w:val="Normal"/>
    <w:rsid w:val="000B41A0"/>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0B41A0"/>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0B41A0"/>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0B41A0"/>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0B41A0"/>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0B41A0"/>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0B41A0"/>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font5">
    <w:name w:val="font5"/>
    <w:basedOn w:val="Normal"/>
    <w:rsid w:val="000B41A0"/>
    <w:pPr>
      <w:spacing w:before="100" w:beforeAutospacing="1" w:after="100" w:afterAutospacing="1"/>
    </w:pPr>
    <w:rPr>
      <w:rFonts w:ascii="Arial" w:eastAsia="Arial Unicode MS" w:hAnsi="Arial" w:cs="Arial"/>
      <w:sz w:val="20"/>
      <w:szCs w:val="20"/>
    </w:rPr>
  </w:style>
  <w:style w:type="paragraph" w:customStyle="1" w:styleId="xl31">
    <w:name w:val="xl31"/>
    <w:basedOn w:val="Normal"/>
    <w:rsid w:val="000B41A0"/>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font6">
    <w:name w:val="font6"/>
    <w:basedOn w:val="Normal"/>
    <w:rsid w:val="000B41A0"/>
    <w:pPr>
      <w:spacing w:before="100" w:beforeAutospacing="1" w:after="100" w:afterAutospacing="1"/>
    </w:pPr>
    <w:rPr>
      <w:rFonts w:ascii="Arial" w:eastAsia="Arial Unicode MS" w:hAnsi="Arial" w:cs="Arial"/>
      <w:sz w:val="18"/>
      <w:szCs w:val="18"/>
    </w:rPr>
  </w:style>
  <w:style w:type="paragraph" w:customStyle="1" w:styleId="xl32">
    <w:name w:val="xl32"/>
    <w:basedOn w:val="Normal"/>
    <w:rsid w:val="000B41A0"/>
    <w:pPr>
      <w:spacing w:before="100" w:beforeAutospacing="1" w:after="100" w:afterAutospacing="1"/>
    </w:pPr>
    <w:rPr>
      <w:rFonts w:ascii="Arial" w:eastAsia="Arial Unicode MS" w:hAnsi="Arial" w:cs="Arial"/>
      <w:sz w:val="18"/>
      <w:szCs w:val="18"/>
    </w:rPr>
  </w:style>
  <w:style w:type="paragraph" w:customStyle="1" w:styleId="xl33">
    <w:name w:val="xl33"/>
    <w:basedOn w:val="Normal"/>
    <w:rsid w:val="000B41A0"/>
    <w:pPr>
      <w:spacing w:before="100" w:beforeAutospacing="1" w:after="100" w:afterAutospacing="1"/>
    </w:pPr>
    <w:rPr>
      <w:rFonts w:ascii="Arial" w:eastAsia="Arial Unicode MS" w:hAnsi="Arial" w:cs="Arial"/>
      <w:sz w:val="18"/>
      <w:szCs w:val="18"/>
    </w:rPr>
  </w:style>
  <w:style w:type="paragraph" w:customStyle="1" w:styleId="xl34">
    <w:name w:val="xl34"/>
    <w:basedOn w:val="Normal"/>
    <w:rsid w:val="000B41A0"/>
    <w:pPr>
      <w:spacing w:before="100" w:beforeAutospacing="1" w:after="100" w:afterAutospacing="1"/>
    </w:pPr>
    <w:rPr>
      <w:rFonts w:ascii="Symbol" w:eastAsia="Arial Unicode MS" w:hAnsi="Symbol" w:cs="Arial Unicode MS"/>
      <w:sz w:val="18"/>
      <w:szCs w:val="18"/>
    </w:rPr>
  </w:style>
  <w:style w:type="paragraph" w:customStyle="1" w:styleId="xl35">
    <w:name w:val="xl35"/>
    <w:basedOn w:val="Normal"/>
    <w:rsid w:val="000B41A0"/>
    <w:pPr>
      <w:pBdr>
        <w:right w:val="single" w:sz="4" w:space="0" w:color="auto"/>
      </w:pBdr>
      <w:spacing w:before="100" w:beforeAutospacing="1" w:after="100" w:afterAutospacing="1"/>
    </w:pPr>
    <w:rPr>
      <w:rFonts w:ascii="Arial" w:eastAsia="Arial Unicode MS" w:hAnsi="Arial" w:cs="Arial"/>
      <w:sz w:val="18"/>
      <w:szCs w:val="18"/>
    </w:rPr>
  </w:style>
  <w:style w:type="paragraph" w:customStyle="1" w:styleId="xl36">
    <w:name w:val="xl36"/>
    <w:basedOn w:val="Normal"/>
    <w:rsid w:val="000B41A0"/>
    <w:pPr>
      <w:pBdr>
        <w:lef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rsid w:val="000B41A0"/>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rsid w:val="000B41A0"/>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NormalWeb">
    <w:name w:val="Normal (Web)"/>
    <w:basedOn w:val="Normal"/>
    <w:rsid w:val="000B41A0"/>
    <w:pPr>
      <w:spacing w:before="100" w:beforeAutospacing="1" w:after="100" w:afterAutospacing="1"/>
    </w:pPr>
    <w:rPr>
      <w:rFonts w:ascii="Arial Unicode MS" w:eastAsia="Arial Unicode MS" w:hAnsi="Arial Unicode MS" w:cs="Arial Unicode MS"/>
    </w:rPr>
  </w:style>
  <w:style w:type="character" w:styleId="Hyperlink">
    <w:name w:val="Hyperlink"/>
    <w:rsid w:val="000B41A0"/>
    <w:rPr>
      <w:color w:val="0000FF"/>
      <w:u w:val="single"/>
    </w:rPr>
  </w:style>
  <w:style w:type="paragraph" w:styleId="BodyText">
    <w:name w:val="Body Text"/>
    <w:basedOn w:val="Normal"/>
    <w:link w:val="BodyTextChar"/>
    <w:rsid w:val="00EC33A0"/>
    <w:pPr>
      <w:spacing w:line="288" w:lineRule="auto"/>
      <w:jc w:val="both"/>
    </w:pPr>
  </w:style>
  <w:style w:type="character" w:customStyle="1" w:styleId="BodyTextChar">
    <w:name w:val="Body Text Char"/>
    <w:basedOn w:val="DefaultParagraphFont"/>
    <w:link w:val="BodyText"/>
    <w:rsid w:val="00EC33A0"/>
    <w:rPr>
      <w:rFonts w:ascii="Times New Roman" w:eastAsia="Times New Roman" w:hAnsi="Times New Roman" w:cs="Times New Roman"/>
      <w:sz w:val="24"/>
      <w:szCs w:val="24"/>
      <w:lang w:eastAsia="en-US"/>
    </w:rPr>
  </w:style>
  <w:style w:type="character" w:styleId="FollowedHyperlink">
    <w:name w:val="FollowedHyperlink"/>
    <w:rsid w:val="000B41A0"/>
    <w:rPr>
      <w:color w:val="800080"/>
      <w:u w:val="single"/>
    </w:rPr>
  </w:style>
  <w:style w:type="paragraph" w:styleId="Footer">
    <w:name w:val="footer"/>
    <w:basedOn w:val="Normal"/>
    <w:link w:val="FooterChar"/>
    <w:rsid w:val="000B41A0"/>
    <w:pPr>
      <w:tabs>
        <w:tab w:val="center" w:pos="4320"/>
        <w:tab w:val="right" w:pos="8640"/>
      </w:tabs>
    </w:pPr>
  </w:style>
  <w:style w:type="character" w:customStyle="1" w:styleId="FooterChar">
    <w:name w:val="Footer Char"/>
    <w:basedOn w:val="DefaultParagraphFont"/>
    <w:link w:val="Footer"/>
    <w:rsid w:val="000B41A0"/>
    <w:rPr>
      <w:rFonts w:ascii="Times New Roman" w:eastAsia="Times New Roman" w:hAnsi="Times New Roman" w:cs="Times New Roman"/>
      <w:sz w:val="24"/>
      <w:szCs w:val="24"/>
      <w:lang w:eastAsia="en-US"/>
    </w:rPr>
  </w:style>
  <w:style w:type="character" w:styleId="PageNumber">
    <w:name w:val="page number"/>
    <w:basedOn w:val="DefaultParagraphFont"/>
    <w:rsid w:val="000B41A0"/>
  </w:style>
  <w:style w:type="paragraph" w:styleId="BodyTextIndent">
    <w:name w:val="Body Text Indent"/>
    <w:basedOn w:val="Normal"/>
    <w:link w:val="BodyTextIndentChar"/>
    <w:rsid w:val="000B41A0"/>
    <w:pPr>
      <w:spacing w:before="100" w:beforeAutospacing="1" w:after="100" w:afterAutospacing="1"/>
      <w:ind w:left="660"/>
    </w:pPr>
    <w:rPr>
      <w:sz w:val="28"/>
    </w:rPr>
  </w:style>
  <w:style w:type="character" w:customStyle="1" w:styleId="BodyTextIndentChar">
    <w:name w:val="Body Text Indent Char"/>
    <w:basedOn w:val="DefaultParagraphFont"/>
    <w:link w:val="BodyTextIndent"/>
    <w:rsid w:val="000B41A0"/>
    <w:rPr>
      <w:rFonts w:ascii="Times New Roman" w:eastAsia="Times New Roman" w:hAnsi="Times New Roman" w:cs="Times New Roman"/>
      <w:sz w:val="28"/>
      <w:szCs w:val="24"/>
      <w:lang w:eastAsia="en-US"/>
    </w:rPr>
  </w:style>
  <w:style w:type="paragraph" w:customStyle="1" w:styleId="xl39">
    <w:name w:val="xl39"/>
    <w:basedOn w:val="Normal"/>
    <w:rsid w:val="000B41A0"/>
    <w:pPr>
      <w:pBdr>
        <w:left w:val="single" w:sz="4" w:space="0" w:color="auto"/>
      </w:pBdr>
      <w:spacing w:before="100" w:beforeAutospacing="1" w:after="100" w:afterAutospacing="1"/>
    </w:pPr>
    <w:rPr>
      <w:rFonts w:eastAsia="Arial Unicode MS"/>
    </w:rPr>
  </w:style>
  <w:style w:type="paragraph" w:customStyle="1" w:styleId="xl40">
    <w:name w:val="xl40"/>
    <w:basedOn w:val="Normal"/>
    <w:rsid w:val="000B41A0"/>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character" w:styleId="Emphasis">
    <w:name w:val="Emphasis"/>
    <w:qFormat/>
    <w:rsid w:val="000B41A0"/>
    <w:rPr>
      <w:i/>
      <w:iCs/>
    </w:rPr>
  </w:style>
  <w:style w:type="paragraph" w:styleId="BodyText2">
    <w:name w:val="Body Text 2"/>
    <w:basedOn w:val="Normal"/>
    <w:link w:val="BodyText2Char"/>
    <w:rsid w:val="000B41A0"/>
    <w:rPr>
      <w:b/>
      <w:sz w:val="28"/>
    </w:rPr>
  </w:style>
  <w:style w:type="character" w:customStyle="1" w:styleId="BodyText2Char">
    <w:name w:val="Body Text 2 Char"/>
    <w:basedOn w:val="DefaultParagraphFont"/>
    <w:link w:val="BodyText2"/>
    <w:rsid w:val="000B41A0"/>
    <w:rPr>
      <w:rFonts w:ascii="Times New Roman" w:eastAsia="Times New Roman" w:hAnsi="Times New Roman" w:cs="Times New Roman"/>
      <w:b/>
      <w:sz w:val="28"/>
      <w:szCs w:val="24"/>
      <w:lang w:eastAsia="en-US"/>
    </w:rPr>
  </w:style>
  <w:style w:type="paragraph" w:styleId="Header">
    <w:name w:val="header"/>
    <w:basedOn w:val="Normal"/>
    <w:link w:val="HeaderChar"/>
    <w:rsid w:val="000B41A0"/>
    <w:pPr>
      <w:tabs>
        <w:tab w:val="center" w:pos="4320"/>
        <w:tab w:val="right" w:pos="8640"/>
      </w:tabs>
    </w:pPr>
  </w:style>
  <w:style w:type="character" w:customStyle="1" w:styleId="HeaderChar">
    <w:name w:val="Header Char"/>
    <w:basedOn w:val="DefaultParagraphFont"/>
    <w:link w:val="Header"/>
    <w:rsid w:val="000B41A0"/>
    <w:rPr>
      <w:rFonts w:ascii="Times New Roman" w:eastAsia="Times New Roman" w:hAnsi="Times New Roman" w:cs="Times New Roman"/>
      <w:sz w:val="24"/>
      <w:szCs w:val="24"/>
      <w:lang w:eastAsia="en-US"/>
    </w:rPr>
  </w:style>
  <w:style w:type="paragraph" w:customStyle="1" w:styleId="NormalWeb1">
    <w:name w:val="Normal (Web)1"/>
    <w:basedOn w:val="Normal"/>
    <w:rsid w:val="000B41A0"/>
  </w:style>
  <w:style w:type="paragraph" w:customStyle="1" w:styleId="Normal1">
    <w:name w:val="Normal1"/>
    <w:basedOn w:val="Normal"/>
    <w:rsid w:val="000B41A0"/>
  </w:style>
  <w:style w:type="character" w:customStyle="1" w:styleId="yshortcuts">
    <w:name w:val="yshortcuts"/>
    <w:basedOn w:val="DefaultParagraphFont"/>
    <w:rsid w:val="000B41A0"/>
  </w:style>
  <w:style w:type="character" w:customStyle="1" w:styleId="UnresolvedMention">
    <w:name w:val="Unresolved Mention"/>
    <w:uiPriority w:val="99"/>
    <w:semiHidden/>
    <w:unhideWhenUsed/>
    <w:rsid w:val="000B41A0"/>
    <w:rPr>
      <w:color w:val="605E5C"/>
      <w:shd w:val="clear" w:color="auto" w:fill="E1DFDD"/>
    </w:rPr>
  </w:style>
  <w:style w:type="paragraph" w:styleId="BalloonText">
    <w:name w:val="Balloon Text"/>
    <w:basedOn w:val="Normal"/>
    <w:link w:val="BalloonTextChar"/>
    <w:uiPriority w:val="99"/>
    <w:semiHidden/>
    <w:unhideWhenUsed/>
    <w:rsid w:val="00C25B01"/>
    <w:rPr>
      <w:rFonts w:ascii="Tahoma" w:hAnsi="Tahoma" w:cs="Tahoma"/>
      <w:sz w:val="16"/>
      <w:szCs w:val="16"/>
    </w:rPr>
  </w:style>
  <w:style w:type="character" w:customStyle="1" w:styleId="BalloonTextChar">
    <w:name w:val="Balloon Text Char"/>
    <w:basedOn w:val="DefaultParagraphFont"/>
    <w:link w:val="BalloonText"/>
    <w:uiPriority w:val="99"/>
    <w:semiHidden/>
    <w:rsid w:val="00C25B01"/>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Hcenter.org" TargetMode="External"/><Relationship Id="rId13" Type="http://schemas.openxmlformats.org/officeDocument/2006/relationships/hyperlink" Target="http://www.usbr.gov/pmts/hydraulics_lab/pubs/wmm/index.htm" TargetMode="External"/><Relationship Id="rId18" Type="http://schemas.openxmlformats.org/officeDocument/2006/relationships/image" Target="media/image5.png"/><Relationship Id="rId26" Type="http://schemas.openxmlformats.org/officeDocument/2006/relationships/oleObject" Target="embeddings/oleObject9.bin"/><Relationship Id="rId39"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www.PDHonline.com" TargetMode="Externa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png"/><Relationship Id="rId38" Type="http://schemas.openxmlformats.org/officeDocument/2006/relationships/chart" Target="charts/chart1.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oleObject" Target="embeddings/oleObject10.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2.wmf"/><Relationship Id="rId37" Type="http://schemas.openxmlformats.org/officeDocument/2006/relationships/hyperlink" Target="http://www.lmnoeng.com/Weirs" TargetMode="External"/><Relationship Id="rId40" Type="http://schemas.openxmlformats.org/officeDocument/2006/relationships/oleObject" Target="embeddings/oleObject14.bin"/><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png"/><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9.wmf"/><Relationship Id="rId30" Type="http://schemas.openxmlformats.org/officeDocument/2006/relationships/image" Target="media/image11.png"/><Relationship Id="rId35" Type="http://schemas.openxmlformats.org/officeDocument/2006/relationships/image" Target="media/image14.png"/><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PDHcente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b="1" i="0" u="none" strike="noStrike" baseline="0">
                <a:solidFill>
                  <a:srgbClr val="000000"/>
                </a:solidFill>
                <a:latin typeface="Arial"/>
                <a:ea typeface="Arial"/>
                <a:cs typeface="Arial"/>
              </a:defRPr>
            </a:pPr>
            <a:r>
              <a:rPr lang="en-US"/>
              <a:t>V-notch Weir Effective Coefficient</a:t>
            </a:r>
          </a:p>
        </c:rich>
      </c:tx>
      <c:layout>
        <c:manualLayout>
          <c:xMode val="edge"/>
          <c:yMode val="edge"/>
          <c:x val="0.22795698924731198"/>
          <c:y val="2.3076923076923102E-2"/>
        </c:manualLayout>
      </c:layout>
      <c:spPr>
        <a:noFill/>
        <a:ln w="25399">
          <a:noFill/>
        </a:ln>
      </c:spPr>
    </c:title>
    <c:plotArea>
      <c:layout>
        <c:manualLayout>
          <c:layoutTarget val="inner"/>
          <c:xMode val="edge"/>
          <c:yMode val="edge"/>
          <c:x val="0.18064516129032276"/>
          <c:y val="0.230769230769231"/>
          <c:w val="0.77419354838709664"/>
          <c:h val="0.53076923076923077"/>
        </c:manualLayout>
      </c:layout>
      <c:scatterChart>
        <c:scatterStyle val="smoothMarker"/>
        <c:ser>
          <c:idx val="0"/>
          <c:order val="0"/>
          <c:spPr>
            <a:ln w="12700">
              <a:solidFill>
                <a:srgbClr val="000080"/>
              </a:solidFill>
              <a:prstDash val="solid"/>
            </a:ln>
          </c:spPr>
          <c:marker>
            <c:symbol val="diamond"/>
            <c:size val="4"/>
            <c:spPr>
              <a:solidFill>
                <a:srgbClr val="000080"/>
              </a:solidFill>
              <a:ln>
                <a:solidFill>
                  <a:srgbClr val="000080"/>
                </a:solidFill>
                <a:prstDash val="solid"/>
              </a:ln>
            </c:spPr>
          </c:marker>
          <c:xVal>
            <c:numRef>
              <c:f>Sheet1!$B$50:$B$54</c:f>
              <c:numCache>
                <c:formatCode>General</c:formatCode>
                <c:ptCount val="5"/>
                <c:pt idx="0">
                  <c:v>20</c:v>
                </c:pt>
                <c:pt idx="1">
                  <c:v>40</c:v>
                </c:pt>
                <c:pt idx="2">
                  <c:v>60</c:v>
                </c:pt>
                <c:pt idx="3">
                  <c:v>80</c:v>
                </c:pt>
                <c:pt idx="4">
                  <c:v>100</c:v>
                </c:pt>
              </c:numCache>
            </c:numRef>
          </c:xVal>
          <c:yVal>
            <c:numRef>
              <c:f>Sheet1!$C$50:$C$54</c:f>
              <c:numCache>
                <c:formatCode>0.0000</c:formatCode>
                <c:ptCount val="5"/>
                <c:pt idx="0">
                  <c:v>0.59211728607599978</c:v>
                </c:pt>
                <c:pt idx="1">
                  <c:v>0.58195266682399971</c:v>
                </c:pt>
                <c:pt idx="2">
                  <c:v>0.57667119424400071</c:v>
                </c:pt>
                <c:pt idx="3">
                  <c:v>0.576272868336</c:v>
                </c:pt>
                <c:pt idx="4">
                  <c:v>0.5807576890999997</c:v>
                </c:pt>
              </c:numCache>
            </c:numRef>
          </c:yVal>
          <c:smooth val="1"/>
          <c:extLst xmlns:c16r2="http://schemas.microsoft.com/office/drawing/2015/06/chart">
            <c:ext xmlns:c16="http://schemas.microsoft.com/office/drawing/2014/chart" uri="{C3380CC4-5D6E-409C-BE32-E72D297353CC}">
              <c16:uniqueId val="{00000000-93E5-45AD-96FF-A39040F90443}"/>
            </c:ext>
          </c:extLst>
        </c:ser>
        <c:axId val="72792704"/>
        <c:axId val="72893568"/>
      </c:scatterChart>
      <c:valAx>
        <c:axId val="72792704"/>
        <c:scaling>
          <c:orientation val="minMax"/>
        </c:scaling>
        <c:axPos val="b"/>
        <c:title>
          <c:tx>
            <c:rich>
              <a:bodyPr/>
              <a:lstStyle/>
              <a:p>
                <a:pPr>
                  <a:defRPr sz="900" b="1" i="0" u="none" strike="noStrike" baseline="0">
                    <a:solidFill>
                      <a:srgbClr val="000000"/>
                    </a:solidFill>
                    <a:latin typeface="Arial"/>
                    <a:ea typeface="Arial"/>
                    <a:cs typeface="Arial"/>
                  </a:defRPr>
                </a:pPr>
                <a:r>
                  <a:rPr lang="en-US" sz="900" b="1" i="0" u="none" strike="noStrike" baseline="0">
                    <a:solidFill>
                      <a:srgbClr val="000000"/>
                    </a:solidFill>
                    <a:latin typeface="Arial"/>
                    <a:cs typeface="Arial"/>
                  </a:rPr>
                  <a:t>Notch angle, </a:t>
                </a:r>
                <a:r>
                  <a:rPr lang="en-US" sz="900" b="1" i="0" u="none" strike="noStrike" baseline="0">
                    <a:solidFill>
                      <a:srgbClr val="000000"/>
                    </a:solidFill>
                    <a:latin typeface="Symbol"/>
                    <a:cs typeface="Arial"/>
                  </a:rPr>
                  <a:t>q</a:t>
                </a:r>
                <a:r>
                  <a:rPr lang="en-US" sz="900" b="1" i="0" u="none" strike="noStrike" baseline="0">
                    <a:solidFill>
                      <a:srgbClr val="000000"/>
                    </a:solidFill>
                    <a:latin typeface="Arial"/>
                    <a:cs typeface="Arial"/>
                  </a:rPr>
                  <a:t> </a:t>
                </a:r>
              </a:p>
            </c:rich>
          </c:tx>
          <c:layout>
            <c:manualLayout>
              <c:xMode val="edge"/>
              <c:yMode val="edge"/>
              <c:x val="0.47526881720430142"/>
              <c:y val="0.87307692307692308"/>
            </c:manualLayout>
          </c:layout>
          <c:spPr>
            <a:noFill/>
            <a:ln w="25399">
              <a:noFill/>
            </a:ln>
          </c:spPr>
        </c:title>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72893568"/>
        <c:crosses val="autoZero"/>
        <c:crossBetween val="midCat"/>
      </c:valAx>
      <c:valAx>
        <c:axId val="72893568"/>
        <c:scaling>
          <c:orientation val="minMax"/>
          <c:max val="0.59500000000000008"/>
          <c:min val="0.5750000000000004"/>
        </c:scaling>
        <c:axPos val="l"/>
        <c:majorGridlines>
          <c:spPr>
            <a:ln w="3175">
              <a:solidFill>
                <a:srgbClr val="000000"/>
              </a:solidFill>
              <a:prstDash val="solid"/>
            </a:ln>
          </c:spPr>
        </c:majorGridlines>
        <c:title>
          <c:tx>
            <c:rich>
              <a:bodyPr/>
              <a:lstStyle/>
              <a:p>
                <a:pPr>
                  <a:defRPr sz="900" b="1" i="0" u="none" strike="noStrike" baseline="0">
                    <a:solidFill>
                      <a:srgbClr val="000000"/>
                    </a:solidFill>
                    <a:latin typeface="Arial"/>
                    <a:ea typeface="Arial"/>
                    <a:cs typeface="Arial"/>
                  </a:defRPr>
                </a:pPr>
                <a:r>
                  <a:rPr lang="en-US"/>
                  <a:t>Ce</a:t>
                </a:r>
              </a:p>
            </c:rich>
          </c:tx>
          <c:layout>
            <c:manualLayout>
              <c:xMode val="edge"/>
              <c:yMode val="edge"/>
              <c:x val="2.3655913978494651E-2"/>
              <c:y val="0.45769230769230768"/>
            </c:manualLayout>
          </c:layout>
          <c:spPr>
            <a:noFill/>
            <a:ln w="25399">
              <a:noFill/>
            </a:ln>
          </c:spPr>
        </c:title>
        <c:numFmt formatCode="0.0000"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72792704"/>
        <c:crosses val="autoZero"/>
        <c:crossBetween val="midCat"/>
        <c:majorUnit val="5.0000000000000036E-3"/>
      </c:valAx>
      <c:spPr>
        <a:solidFill>
          <a:srgbClr val="C0C0C0"/>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18</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lastModifiedBy>
  <cp:revision>9</cp:revision>
  <dcterms:created xsi:type="dcterms:W3CDTF">2019-12-15T04:40:00Z</dcterms:created>
  <dcterms:modified xsi:type="dcterms:W3CDTF">2025-11-13T02:36:00Z</dcterms:modified>
</cp:coreProperties>
</file>